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80CC75" w14:textId="187AB061" w:rsidR="00D533B4" w:rsidRPr="00F2535D" w:rsidRDefault="00AC5534" w:rsidP="00D533B4">
      <w:pPr>
        <w:jc w:val="center"/>
      </w:pPr>
      <w:bookmarkStart w:id="0" w:name="_Hlk95809728"/>
      <w:r w:rsidRPr="00F2535D">
        <w:rPr>
          <w:b/>
          <w:bCs/>
          <w:sz w:val="24"/>
          <w:szCs w:val="24"/>
        </w:rPr>
        <w:t xml:space="preserve">UCHWAŁA NR </w:t>
      </w:r>
      <w:r w:rsidR="003D6FE9">
        <w:rPr>
          <w:b/>
          <w:bCs/>
          <w:sz w:val="24"/>
          <w:szCs w:val="24"/>
        </w:rPr>
        <w:t>LI</w:t>
      </w:r>
      <w:r w:rsidR="00F2535D" w:rsidRPr="00F2535D">
        <w:rPr>
          <w:b/>
          <w:bCs/>
          <w:sz w:val="24"/>
          <w:szCs w:val="24"/>
        </w:rPr>
        <w:t>V/400</w:t>
      </w:r>
      <w:r w:rsidRPr="00F2535D">
        <w:rPr>
          <w:b/>
          <w:bCs/>
          <w:sz w:val="24"/>
          <w:szCs w:val="24"/>
        </w:rPr>
        <w:t>/2022</w:t>
      </w:r>
      <w:r w:rsidRPr="00F2535D">
        <w:rPr>
          <w:b/>
          <w:bCs/>
          <w:sz w:val="24"/>
          <w:szCs w:val="24"/>
        </w:rPr>
        <w:br/>
      </w:r>
      <w:r w:rsidR="00D533B4" w:rsidRPr="00F2535D">
        <w:rPr>
          <w:b/>
          <w:bCs/>
          <w:sz w:val="24"/>
          <w:szCs w:val="24"/>
        </w:rPr>
        <w:t>RADY GMINY WIĄZOWNICA</w:t>
      </w:r>
      <w:r w:rsidR="00D533B4" w:rsidRPr="00F2535D">
        <w:br/>
      </w:r>
      <w:r w:rsidR="00B812A9" w:rsidRPr="00F2535D">
        <w:rPr>
          <w:sz w:val="20"/>
          <w:szCs w:val="20"/>
        </w:rPr>
        <w:t xml:space="preserve">z dnia </w:t>
      </w:r>
      <w:r w:rsidR="00F2535D" w:rsidRPr="00F2535D">
        <w:rPr>
          <w:sz w:val="20"/>
          <w:szCs w:val="20"/>
        </w:rPr>
        <w:t>16</w:t>
      </w:r>
      <w:r w:rsidRPr="00F2535D">
        <w:rPr>
          <w:sz w:val="20"/>
          <w:szCs w:val="20"/>
        </w:rPr>
        <w:t xml:space="preserve"> </w:t>
      </w:r>
      <w:r w:rsidR="00F2535D" w:rsidRPr="00F2535D">
        <w:rPr>
          <w:sz w:val="20"/>
          <w:szCs w:val="20"/>
        </w:rPr>
        <w:t>września</w:t>
      </w:r>
      <w:r w:rsidR="00D533B4" w:rsidRPr="00F2535D">
        <w:rPr>
          <w:sz w:val="20"/>
          <w:szCs w:val="20"/>
        </w:rPr>
        <w:t xml:space="preserve"> 2022 r.</w:t>
      </w:r>
    </w:p>
    <w:p w14:paraId="50058A11" w14:textId="2197C789" w:rsidR="00D533B4" w:rsidRPr="00F2535D" w:rsidRDefault="00B812A9" w:rsidP="00D533B4">
      <w:pPr>
        <w:jc w:val="center"/>
        <w:rPr>
          <w:b/>
          <w:bCs/>
          <w:sz w:val="20"/>
          <w:szCs w:val="20"/>
        </w:rPr>
      </w:pPr>
      <w:r w:rsidRPr="00F2535D">
        <w:rPr>
          <w:b/>
          <w:bCs/>
          <w:sz w:val="20"/>
          <w:szCs w:val="20"/>
        </w:rPr>
        <w:t xml:space="preserve">W sprawie </w:t>
      </w:r>
      <w:r w:rsidR="00FB1B79" w:rsidRPr="00F2535D">
        <w:rPr>
          <w:b/>
          <w:bCs/>
          <w:sz w:val="20"/>
          <w:szCs w:val="20"/>
        </w:rPr>
        <w:t>regulaminu utrzymania czystości i porządku na terenie Gminy Wiązownica</w:t>
      </w:r>
    </w:p>
    <w:p w14:paraId="2DB426F0" w14:textId="73469E6D" w:rsidR="00D533B4" w:rsidRPr="00F2535D" w:rsidRDefault="00D533B4" w:rsidP="00D533B4">
      <w:pPr>
        <w:jc w:val="center"/>
        <w:rPr>
          <w:b/>
          <w:bCs/>
          <w:sz w:val="20"/>
          <w:szCs w:val="20"/>
        </w:rPr>
      </w:pPr>
    </w:p>
    <w:p w14:paraId="0BDFA362" w14:textId="623737B6" w:rsidR="00FB1B79" w:rsidRPr="00F2535D" w:rsidRDefault="00D533B4" w:rsidP="00FB1B79">
      <w:pPr>
        <w:keepLines/>
        <w:spacing w:before="120" w:after="120"/>
        <w:ind w:firstLine="227"/>
        <w:rPr>
          <w:b/>
          <w:u w:color="000000"/>
        </w:rPr>
      </w:pPr>
      <w:r w:rsidRPr="00F2535D">
        <w:tab/>
      </w:r>
      <w:bookmarkEnd w:id="0"/>
      <w:r w:rsidR="00FB1B79" w:rsidRPr="00F2535D">
        <w:t>Na podstawie art. 18 ust. 2 pkt. 15, art. 40 ust. 1 oraz art. 41 ust. 1</w:t>
      </w:r>
      <w:r w:rsidR="004E6D42" w:rsidRPr="00F2535D">
        <w:t xml:space="preserve"> </w:t>
      </w:r>
      <w:r w:rsidR="00FB1B79" w:rsidRPr="00F2535D">
        <w:t xml:space="preserve">ustawy z 8 marca 1990 r. o samorządzie gminnym </w:t>
      </w:r>
      <w:r w:rsidR="00E673AD" w:rsidRPr="00F2535D">
        <w:t>(Dz.U. z 2022 r. poz. 559</w:t>
      </w:r>
      <w:r w:rsidR="00FB1B79" w:rsidRPr="00F2535D">
        <w:t> ze zm.) oraz art. 4 ust. 1 i 2 ustawy z 13 września 1996 r. o utrzymaniu czystości i </w:t>
      </w:r>
      <w:r w:rsidR="00DC7849" w:rsidRPr="00F2535D">
        <w:t>porządk</w:t>
      </w:r>
      <w:r w:rsidR="007003CB" w:rsidRPr="00F2535D">
        <w:t>u w gminach (Dz.U. z 2022 r. poz. 1297</w:t>
      </w:r>
      <w:r w:rsidR="00FB1B79" w:rsidRPr="00F2535D">
        <w:t> ze zm.) po zasięgnięciu opinii Państwowego Powiatowego Inspektora Sanitarnego w Jarosławiu, Rada Gminy Wiązownica uchwala, co następuje</w:t>
      </w:r>
      <w:r w:rsidR="00FB1B79" w:rsidRPr="00F2535D">
        <w:rPr>
          <w:b/>
          <w:u w:color="000000"/>
        </w:rPr>
        <w:t>:</w:t>
      </w:r>
    </w:p>
    <w:p w14:paraId="1D8BA398" w14:textId="77777777" w:rsidR="00FB1B79" w:rsidRPr="00F2535D" w:rsidRDefault="00FB1B79" w:rsidP="00FB1B79">
      <w:pPr>
        <w:keepLines/>
        <w:spacing w:before="120" w:after="120"/>
        <w:ind w:firstLine="227"/>
        <w:rPr>
          <w:u w:color="000000"/>
        </w:rPr>
      </w:pPr>
    </w:p>
    <w:p w14:paraId="110FD284" w14:textId="77777777" w:rsidR="00FB1B79" w:rsidRPr="00F2535D" w:rsidRDefault="00FB1B79" w:rsidP="00FB1B79">
      <w:pPr>
        <w:spacing w:before="120" w:after="120"/>
        <w:ind w:left="283" w:firstLine="227"/>
        <w:jc w:val="center"/>
        <w:rPr>
          <w:u w:color="000000"/>
        </w:rPr>
      </w:pPr>
      <w:r w:rsidRPr="00F2535D">
        <w:rPr>
          <w:b/>
          <w:u w:color="000000"/>
        </w:rPr>
        <w:t>REGULAMIN UTRZYMANIA CZYSTOŚCI I PORZĄDKU NA TERENIE GMINY WIĄZOWNICA</w:t>
      </w:r>
    </w:p>
    <w:p w14:paraId="270BD2B1" w14:textId="77777777" w:rsidR="00FB1B79" w:rsidRPr="00F2535D" w:rsidRDefault="00FB1B79" w:rsidP="00FB1B79">
      <w:pPr>
        <w:keepNext/>
        <w:jc w:val="center"/>
        <w:rPr>
          <w:u w:color="000000"/>
        </w:rPr>
      </w:pPr>
      <w:r w:rsidRPr="00F2535D">
        <w:rPr>
          <w:b/>
        </w:rPr>
        <w:t>Rozdział 1.</w:t>
      </w:r>
      <w:r w:rsidRPr="00F2535D">
        <w:rPr>
          <w:u w:color="000000"/>
        </w:rPr>
        <w:br/>
      </w:r>
      <w:r w:rsidRPr="00F2535D">
        <w:rPr>
          <w:b/>
          <w:u w:color="000000"/>
        </w:rPr>
        <w:t>Postanowienia ogólne</w:t>
      </w:r>
    </w:p>
    <w:p w14:paraId="0B9EA7BF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1. </w:t>
      </w:r>
      <w:r w:rsidRPr="00F2535D">
        <w:rPr>
          <w:u w:color="000000"/>
        </w:rPr>
        <w:t>Regulamin określa szczegółowe zasady utrzymania czystości i porządku na terenie Gminy Wiązownica dotyczące:</w:t>
      </w:r>
    </w:p>
    <w:p w14:paraId="6095FCE3" w14:textId="2351C12A" w:rsidR="00FB1B79" w:rsidRPr="00F2535D" w:rsidRDefault="0008584C" w:rsidP="00FB1B79">
      <w:pPr>
        <w:keepLines/>
        <w:spacing w:before="120" w:after="120"/>
        <w:ind w:firstLine="340"/>
        <w:rPr>
          <w:u w:color="000000"/>
        </w:rPr>
      </w:pPr>
      <w:r w:rsidRPr="00F2535D">
        <w:t>1)</w:t>
      </w:r>
      <w:r w:rsidR="00FB1B79" w:rsidRPr="00F2535D">
        <w:t> </w:t>
      </w:r>
      <w:r w:rsidR="00A0613A" w:rsidRPr="00F2535D">
        <w:rPr>
          <w:u w:color="000000"/>
        </w:rPr>
        <w:t>w</w:t>
      </w:r>
      <w:r w:rsidR="00FB1B79" w:rsidRPr="00F2535D">
        <w:rPr>
          <w:u w:color="000000"/>
        </w:rPr>
        <w:t>ymagań w zakresie utrzymania czystości i porządku na terenie nieruchomości obejmujących:</w:t>
      </w:r>
    </w:p>
    <w:p w14:paraId="04C90A17" w14:textId="2FDAC64B" w:rsidR="00E51852" w:rsidRPr="00F2535D" w:rsidRDefault="00FB1B79" w:rsidP="00FB1B79">
      <w:pPr>
        <w:keepLines/>
        <w:spacing w:before="120" w:after="120"/>
        <w:ind w:left="227" w:hanging="227"/>
      </w:pPr>
      <w:r w:rsidRPr="00F2535D">
        <w:t>a)</w:t>
      </w:r>
      <w:r w:rsidR="007A55FF" w:rsidRPr="00F2535D">
        <w:t xml:space="preserve"> </w:t>
      </w:r>
      <w:r w:rsidR="00E51852" w:rsidRPr="00F2535D">
        <w:t>selektywnego zbierania i odbierania odpadów komunalnych obejmującego co najmniej: papier, metale, tworzywa sztuczne, szkło, odpady opakowaniowe wielomateriałowe oraz bioodpady.</w:t>
      </w:r>
    </w:p>
    <w:p w14:paraId="75137AA3" w14:textId="2B10F99D" w:rsidR="00FB1B79" w:rsidRPr="00F2535D" w:rsidRDefault="00FB1B79" w:rsidP="00FB1B79">
      <w:pPr>
        <w:keepLines/>
        <w:spacing w:before="120" w:after="120"/>
        <w:ind w:left="227" w:hanging="227"/>
        <w:rPr>
          <w:u w:color="000000"/>
        </w:rPr>
      </w:pPr>
      <w:r w:rsidRPr="00F2535D">
        <w:t> </w:t>
      </w:r>
      <w:r w:rsidR="007A55FF" w:rsidRPr="00F2535D">
        <w:t xml:space="preserve">b) </w:t>
      </w:r>
      <w:r w:rsidR="007A55FF" w:rsidRPr="00F2535D">
        <w:rPr>
          <w:u w:color="000000"/>
        </w:rPr>
        <w:t>s</w:t>
      </w:r>
      <w:r w:rsidR="00DA1842" w:rsidRPr="00F2535D">
        <w:rPr>
          <w:u w:color="000000"/>
        </w:rPr>
        <w:t xml:space="preserve">elektywnego zbierania odpadów komunalnych przez punkty selektywnego zbierania odpadów komunalnych w sposób umożliwiający łatwy dostęp dla mieszkańców, zapewniając odbiór </w:t>
      </w:r>
      <w:r w:rsidR="007A55FF" w:rsidRPr="00F2535D">
        <w:rPr>
          <w:u w:color="000000"/>
        </w:rPr>
        <w:t xml:space="preserve">co najmniej odpadów wymienionych w punkcie a), </w:t>
      </w:r>
      <w:r w:rsidRPr="00F2535D">
        <w:rPr>
          <w:u w:color="000000"/>
        </w:rPr>
        <w:t xml:space="preserve">przeterminowanych leków i chemikaliów, </w:t>
      </w:r>
      <w:r w:rsidR="00DA115F" w:rsidRPr="00F2535D">
        <w:rPr>
          <w:u w:color="000000"/>
        </w:rPr>
        <w:t>odpadów niekwalifikujących się do odpadów medycznych, które powstały w gospodarstwie domowym w wyniku przyjmowania produktów leczniczych w formie iniekcji i prowadzenia monitoringu poziomu substan</w:t>
      </w:r>
      <w:r w:rsidR="00944FAD" w:rsidRPr="00F2535D">
        <w:rPr>
          <w:u w:color="000000"/>
        </w:rPr>
        <w:t xml:space="preserve">cji we krwi, w szczególności igieł i strzykawek, </w:t>
      </w:r>
      <w:r w:rsidRPr="00F2535D">
        <w:rPr>
          <w:u w:color="000000"/>
        </w:rPr>
        <w:t>zużytych baterii i akumulatorów, zużytego sprzętu elektrycznego i elektronicznego, mebli i innych odpadów wielkogabarytowych, odpadów budowlanych i rozbiórkowych oraz zużytych opon,</w:t>
      </w:r>
      <w:r w:rsidR="00944FAD" w:rsidRPr="00F2535D">
        <w:rPr>
          <w:u w:color="000000"/>
        </w:rPr>
        <w:t xml:space="preserve"> odpadów tekstyliów i odzieży,</w:t>
      </w:r>
      <w:r w:rsidRPr="00F2535D">
        <w:rPr>
          <w:u w:color="000000"/>
        </w:rPr>
        <w:t xml:space="preserve"> a także </w:t>
      </w:r>
      <w:r w:rsidR="00AA1D41" w:rsidRPr="00F2535D">
        <w:rPr>
          <w:u w:color="000000"/>
        </w:rPr>
        <w:t>bioodpadów</w:t>
      </w:r>
      <w:r w:rsidRPr="00F2535D">
        <w:rPr>
          <w:u w:color="000000"/>
        </w:rPr>
        <w:t>,</w:t>
      </w:r>
    </w:p>
    <w:p w14:paraId="0754A7D2" w14:textId="5536E54C" w:rsidR="00FB1B79" w:rsidRPr="00F2535D" w:rsidRDefault="007A55FF" w:rsidP="00FB1B79">
      <w:pPr>
        <w:keepLines/>
        <w:spacing w:before="120" w:after="120"/>
        <w:ind w:left="227" w:hanging="227"/>
        <w:rPr>
          <w:u w:color="000000"/>
        </w:rPr>
      </w:pPr>
      <w:r w:rsidRPr="00F2535D">
        <w:t>c</w:t>
      </w:r>
      <w:r w:rsidR="00FB1B79" w:rsidRPr="00F2535D">
        <w:t>) </w:t>
      </w:r>
      <w:r w:rsidR="00FB1B79" w:rsidRPr="00F2535D">
        <w:rPr>
          <w:u w:color="000000"/>
        </w:rPr>
        <w:t>uprzątanie błota, śniegu, lodu i innych zanieczyszczeń z części nieruchomości służących do użytku publicznego,</w:t>
      </w:r>
    </w:p>
    <w:p w14:paraId="55B6C648" w14:textId="54EE916A" w:rsidR="00FB1B79" w:rsidRPr="00F2535D" w:rsidRDefault="007A55FF" w:rsidP="00FB1B79">
      <w:pPr>
        <w:keepLines/>
        <w:spacing w:before="120" w:after="120"/>
        <w:ind w:left="227" w:hanging="227"/>
        <w:rPr>
          <w:u w:color="000000"/>
        </w:rPr>
      </w:pPr>
      <w:r w:rsidRPr="00F2535D">
        <w:t>d</w:t>
      </w:r>
      <w:r w:rsidR="00FB1B79" w:rsidRPr="00F2535D">
        <w:t>) </w:t>
      </w:r>
      <w:r w:rsidR="00FB1B79" w:rsidRPr="00F2535D">
        <w:rPr>
          <w:u w:color="000000"/>
        </w:rPr>
        <w:t>mycie i naprawy pojazdów samochodowych poza myjniami i warsztatami naprawczymi.</w:t>
      </w:r>
    </w:p>
    <w:p w14:paraId="5FE18B53" w14:textId="5B8189A9" w:rsidR="00FB1B79" w:rsidRPr="00F2535D" w:rsidRDefault="0008584C" w:rsidP="00FB1B79">
      <w:pPr>
        <w:keepLines/>
        <w:spacing w:before="120" w:after="120"/>
        <w:ind w:firstLine="340"/>
        <w:rPr>
          <w:u w:color="000000"/>
        </w:rPr>
      </w:pPr>
      <w:r w:rsidRPr="00F2535D">
        <w:t xml:space="preserve">2) </w:t>
      </w:r>
      <w:r w:rsidR="00FB1B79" w:rsidRPr="00F2535D">
        <w:t> </w:t>
      </w:r>
      <w:r w:rsidR="00A0613A" w:rsidRPr="00F2535D">
        <w:rPr>
          <w:u w:color="000000"/>
        </w:rPr>
        <w:t>r</w:t>
      </w:r>
      <w:r w:rsidR="00FB1B79" w:rsidRPr="00F2535D">
        <w:rPr>
          <w:u w:color="000000"/>
        </w:rPr>
        <w:t>odzaju i minimalnej pojemności pojemników (urządzeń) przeznaczonych do zbierania odpadów komunalnych na terenie nieruchomości oraz na drogach publicznych, warunków rozmieszczania tych pojemników, a także utrzymania ich w odpowiednim stanie sanitarnym, porządkowym i technicznym, przy uwzględnieniu:</w:t>
      </w:r>
    </w:p>
    <w:p w14:paraId="6AAAE0D1" w14:textId="77777777" w:rsidR="00FB1B79" w:rsidRPr="00F2535D" w:rsidRDefault="00FB1B79" w:rsidP="00FB1B79">
      <w:pPr>
        <w:keepLines/>
        <w:spacing w:before="120" w:after="120"/>
        <w:ind w:left="227" w:hanging="227"/>
        <w:rPr>
          <w:u w:color="000000"/>
        </w:rPr>
      </w:pPr>
      <w:r w:rsidRPr="00F2535D">
        <w:t>a) </w:t>
      </w:r>
      <w:r w:rsidRPr="00F2535D">
        <w:rPr>
          <w:u w:color="000000"/>
        </w:rPr>
        <w:t>średniej ilości odpadów komunalnych wytwarzanych w gospodarstwach domowych bądź w innych źródłach,</w:t>
      </w:r>
    </w:p>
    <w:p w14:paraId="387FA0D2" w14:textId="77777777" w:rsidR="00FB1B79" w:rsidRPr="00F2535D" w:rsidRDefault="00FB1B79" w:rsidP="00FB1B79">
      <w:pPr>
        <w:keepLines/>
        <w:spacing w:before="120" w:after="120"/>
        <w:ind w:left="227" w:hanging="227"/>
        <w:rPr>
          <w:u w:color="000000"/>
        </w:rPr>
      </w:pPr>
      <w:r w:rsidRPr="00F2535D">
        <w:t>b) </w:t>
      </w:r>
      <w:r w:rsidRPr="00F2535D">
        <w:rPr>
          <w:u w:color="000000"/>
        </w:rPr>
        <w:t>liczby osób korzystających z tych urządzeń;</w:t>
      </w:r>
    </w:p>
    <w:p w14:paraId="38F74247" w14:textId="2286D569" w:rsidR="00ED5CA0" w:rsidRPr="00F2535D" w:rsidRDefault="00FC0AAD" w:rsidP="00FB1B79">
      <w:pPr>
        <w:keepLines/>
        <w:spacing w:before="120" w:after="120"/>
        <w:ind w:left="227" w:hanging="227"/>
        <w:rPr>
          <w:u w:color="000000"/>
        </w:rPr>
      </w:pPr>
      <w:r w:rsidRPr="00F2535D">
        <w:t xml:space="preserve">c) </w:t>
      </w:r>
      <w:r w:rsidR="00ED5CA0" w:rsidRPr="00F2535D">
        <w:t>utrzymania w odpowiednim stanie sanitarnym i porządkowym miejsc gromadzenia odpadów</w:t>
      </w:r>
      <w:r w:rsidR="00741824" w:rsidRPr="00F2535D">
        <w:t>;</w:t>
      </w:r>
    </w:p>
    <w:p w14:paraId="13496B8A" w14:textId="584A2DA0" w:rsidR="00FB1B79" w:rsidRPr="00F2535D" w:rsidRDefault="00FC0AAD" w:rsidP="00FB1B79">
      <w:pPr>
        <w:keepLines/>
        <w:spacing w:before="120" w:after="120"/>
        <w:ind w:firstLine="340"/>
        <w:rPr>
          <w:u w:color="000000"/>
        </w:rPr>
      </w:pPr>
      <w:r w:rsidRPr="00F2535D">
        <w:lastRenderedPageBreak/>
        <w:t>3)</w:t>
      </w:r>
      <w:r w:rsidR="00FB1B79" w:rsidRPr="00F2535D">
        <w:t> </w:t>
      </w:r>
      <w:r w:rsidR="00A0613A" w:rsidRPr="00F2535D">
        <w:rPr>
          <w:u w:color="000000"/>
        </w:rPr>
        <w:t>c</w:t>
      </w:r>
      <w:r w:rsidR="00FB1B79" w:rsidRPr="00F2535D">
        <w:rPr>
          <w:u w:color="000000"/>
        </w:rPr>
        <w:t>zęstotliwości i sposobu pozbywania się odpadów komunalnych i nieczystości ciekłych z terenu nieruchomości oraz terenów przeznaczonych do użytku publicznego,</w:t>
      </w:r>
    </w:p>
    <w:p w14:paraId="02AF390B" w14:textId="1AA50B83" w:rsidR="00FB1B79" w:rsidRPr="00F2535D" w:rsidRDefault="00FC0AAD" w:rsidP="00FB1B79">
      <w:pPr>
        <w:keepLines/>
        <w:spacing w:before="120" w:after="120"/>
        <w:ind w:firstLine="340"/>
        <w:rPr>
          <w:u w:color="000000"/>
        </w:rPr>
      </w:pPr>
      <w:r w:rsidRPr="00F2535D">
        <w:t xml:space="preserve">4) </w:t>
      </w:r>
      <w:r w:rsidR="00A0613A" w:rsidRPr="00F2535D">
        <w:rPr>
          <w:u w:color="000000"/>
        </w:rPr>
        <w:t>i</w:t>
      </w:r>
      <w:r w:rsidR="00FB1B79" w:rsidRPr="00F2535D">
        <w:rPr>
          <w:u w:color="000000"/>
        </w:rPr>
        <w:t>nnych wymagań wynikających z wojewódzkiego planu gospodarki odpadami,</w:t>
      </w:r>
    </w:p>
    <w:p w14:paraId="172C1F69" w14:textId="3F14DFD6" w:rsidR="00FB1B79" w:rsidRPr="00F2535D" w:rsidRDefault="00FC0AAD" w:rsidP="00FB1B79">
      <w:pPr>
        <w:keepLines/>
        <w:spacing w:before="120" w:after="120"/>
        <w:ind w:firstLine="340"/>
        <w:rPr>
          <w:u w:color="000000"/>
        </w:rPr>
      </w:pPr>
      <w:r w:rsidRPr="00F2535D">
        <w:t xml:space="preserve">5) </w:t>
      </w:r>
      <w:r w:rsidR="00FB1B79" w:rsidRPr="00F2535D">
        <w:t> </w:t>
      </w:r>
      <w:r w:rsidR="00A0613A" w:rsidRPr="00F2535D">
        <w:rPr>
          <w:u w:color="000000"/>
        </w:rPr>
        <w:t>o</w:t>
      </w:r>
      <w:r w:rsidR="00FB1B79" w:rsidRPr="00F2535D">
        <w:rPr>
          <w:u w:color="000000"/>
        </w:rPr>
        <w:t>bowiązków osób utrzymujących zwierzęta domowe, mających na celu ochronę przed zagrożeniem lub uciążliwością dla ludzi oraz przed zanieczyszczeniem terenów przeznaczonych do wspólnego użytku;</w:t>
      </w:r>
    </w:p>
    <w:p w14:paraId="12BDAC68" w14:textId="74D88D42" w:rsidR="00FB1B79" w:rsidRPr="00F2535D" w:rsidRDefault="00FC0AAD" w:rsidP="00FB1B79">
      <w:pPr>
        <w:keepLines/>
        <w:spacing w:before="120" w:after="120"/>
        <w:ind w:firstLine="340"/>
        <w:rPr>
          <w:u w:color="000000"/>
        </w:rPr>
      </w:pPr>
      <w:r w:rsidRPr="00F2535D">
        <w:t>6)</w:t>
      </w:r>
      <w:r w:rsidR="00FB1B79" w:rsidRPr="00F2535D">
        <w:t> </w:t>
      </w:r>
      <w:r w:rsidR="00A0613A" w:rsidRPr="00F2535D">
        <w:rPr>
          <w:u w:color="000000"/>
        </w:rPr>
        <w:t>w</w:t>
      </w:r>
      <w:r w:rsidR="00FB1B79" w:rsidRPr="00F2535D">
        <w:rPr>
          <w:u w:color="000000"/>
        </w:rPr>
        <w:t>ymagań utrzymywania zwierząt gospodarskich na terenach wyłączonych z produkcji rolniczej, w tym także zakazu ich utrzymywania na określonych obszarach lub w poszczególnych nieruchomościach;</w:t>
      </w:r>
    </w:p>
    <w:p w14:paraId="118BD12C" w14:textId="266E014A" w:rsidR="00FB1B79" w:rsidRPr="00F2535D" w:rsidRDefault="00FC0AAD" w:rsidP="00FB1B79">
      <w:pPr>
        <w:keepLines/>
        <w:spacing w:before="120" w:after="120"/>
        <w:ind w:firstLine="340"/>
        <w:rPr>
          <w:u w:color="000000"/>
        </w:rPr>
      </w:pPr>
      <w:r w:rsidRPr="00F2535D">
        <w:t xml:space="preserve">7) </w:t>
      </w:r>
      <w:r w:rsidR="00A0613A" w:rsidRPr="00F2535D">
        <w:rPr>
          <w:u w:color="000000"/>
        </w:rPr>
        <w:t>w</w:t>
      </w:r>
      <w:r w:rsidR="00FB1B79" w:rsidRPr="00F2535D">
        <w:rPr>
          <w:u w:color="000000"/>
        </w:rPr>
        <w:t>yznaczania obszarów podlegających obowiązkowej deratyzacji i terminów jej przeprowadzania.</w:t>
      </w:r>
    </w:p>
    <w:p w14:paraId="3BE45216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2. </w:t>
      </w:r>
      <w:r w:rsidRPr="00F2535D">
        <w:t>1. </w:t>
      </w:r>
      <w:r w:rsidRPr="00F2535D">
        <w:rPr>
          <w:u w:color="000000"/>
        </w:rPr>
        <w:t>Treść regulaminu pozostaje w ścisłym związku z pojęciami i definicjami zawartymi w ustawach:</w:t>
      </w:r>
    </w:p>
    <w:p w14:paraId="412DEC4F" w14:textId="7AA61456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1) </w:t>
      </w:r>
      <w:r w:rsidRPr="00F2535D">
        <w:rPr>
          <w:u w:color="000000"/>
        </w:rPr>
        <w:t>z dnia 13 września 1996 roku o utrzymaniu czystości</w:t>
      </w:r>
      <w:r w:rsidR="003065EE" w:rsidRPr="00F2535D">
        <w:rPr>
          <w:u w:color="000000"/>
        </w:rPr>
        <w:t xml:space="preserve"> porządku w gminach (Dz. U. 2022 r. poz. 1297</w:t>
      </w:r>
      <w:r w:rsidRPr="00F2535D">
        <w:rPr>
          <w:u w:color="000000"/>
        </w:rPr>
        <w:t> ze zm.),</w:t>
      </w:r>
    </w:p>
    <w:p w14:paraId="19CF7622" w14:textId="12F86143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2) </w:t>
      </w:r>
      <w:r w:rsidRPr="00F2535D">
        <w:rPr>
          <w:u w:color="000000"/>
        </w:rPr>
        <w:t>z dnia 21 kwietnia 2</w:t>
      </w:r>
      <w:r w:rsidR="00DF2D5A" w:rsidRPr="00F2535D">
        <w:rPr>
          <w:u w:color="000000"/>
        </w:rPr>
        <w:t>001 roku o odpadach (Dz. U. 2022 r. poz. 699</w:t>
      </w:r>
      <w:r w:rsidRPr="00F2535D">
        <w:rPr>
          <w:u w:color="000000"/>
        </w:rPr>
        <w:t> ze zm.),</w:t>
      </w:r>
    </w:p>
    <w:p w14:paraId="46F3AB40" w14:textId="1739EE86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3) </w:t>
      </w:r>
      <w:r w:rsidRPr="00F2535D">
        <w:rPr>
          <w:u w:color="000000"/>
        </w:rPr>
        <w:t xml:space="preserve">z dnia 21 sierpnia 1997 roku </w:t>
      </w:r>
      <w:r w:rsidR="00DF2D5A" w:rsidRPr="00F2535D">
        <w:rPr>
          <w:u w:color="000000"/>
        </w:rPr>
        <w:t xml:space="preserve">o ochronie zwierząt (Dz. U. 2022 r. poz. 572 </w:t>
      </w:r>
      <w:r w:rsidRPr="00F2535D">
        <w:rPr>
          <w:u w:color="000000"/>
        </w:rPr>
        <w:t>ze zm.),</w:t>
      </w:r>
    </w:p>
    <w:p w14:paraId="0CFD993C" w14:textId="2947E310" w:rsidR="00FB1B79" w:rsidRPr="00F2535D" w:rsidRDefault="00FB1B79" w:rsidP="004E0BFE">
      <w:pPr>
        <w:pStyle w:val="Nagwek3"/>
        <w:shd w:val="clear" w:color="auto" w:fill="FFFFFF"/>
        <w:spacing w:before="0" w:line="288" w:lineRule="atLeast"/>
        <w:ind w:left="113"/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</w:pPr>
      <w:r w:rsidRPr="00F2535D">
        <w:rPr>
          <w:rFonts w:asciiTheme="minorHAnsi" w:hAnsiTheme="minorHAnsi" w:cstheme="minorHAnsi"/>
          <w:color w:val="auto"/>
          <w:sz w:val="22"/>
          <w:szCs w:val="22"/>
        </w:rPr>
        <w:t>4) </w:t>
      </w:r>
      <w:r w:rsidRPr="00F2535D">
        <w:rPr>
          <w:rFonts w:asciiTheme="minorHAnsi" w:hAnsiTheme="minorHAnsi" w:cstheme="minorHAnsi"/>
          <w:color w:val="auto"/>
          <w:sz w:val="22"/>
          <w:szCs w:val="22"/>
          <w:u w:color="000000"/>
        </w:rPr>
        <w:t>z dnia 11 września 2015 roku o zużytym sprzęcie elektrycznym i elektroni</w:t>
      </w:r>
      <w:r w:rsidR="00A51054" w:rsidRPr="00F2535D">
        <w:rPr>
          <w:rFonts w:asciiTheme="minorHAnsi" w:hAnsiTheme="minorHAnsi" w:cstheme="minorHAnsi"/>
          <w:color w:val="auto"/>
          <w:sz w:val="22"/>
          <w:szCs w:val="22"/>
          <w:u w:color="000000"/>
        </w:rPr>
        <w:t>cznym (</w:t>
      </w:r>
      <w:r w:rsidR="004E0BFE" w:rsidRPr="00F2535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 xml:space="preserve">Dz.U.2022.1622 </w:t>
      </w:r>
      <w:proofErr w:type="spellStart"/>
      <w:r w:rsidR="004E0BFE" w:rsidRPr="00F2535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t.j</w:t>
      </w:r>
      <w:proofErr w:type="spellEnd"/>
      <w:r w:rsidR="004E0BFE" w:rsidRPr="00F2535D">
        <w:rPr>
          <w:rFonts w:asciiTheme="minorHAnsi" w:eastAsia="Times New Roman" w:hAnsiTheme="minorHAnsi" w:cstheme="minorHAnsi"/>
          <w:color w:val="auto"/>
          <w:sz w:val="22"/>
          <w:szCs w:val="22"/>
          <w:lang w:eastAsia="pl-PL"/>
        </w:rPr>
        <w:t>.)</w:t>
      </w:r>
    </w:p>
    <w:p w14:paraId="77EC443F" w14:textId="72784C9E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5) </w:t>
      </w:r>
      <w:r w:rsidRPr="00F2535D">
        <w:rPr>
          <w:u w:color="000000"/>
        </w:rPr>
        <w:t>z dnia 29 czerwca 2007 roku o organizacji hodowli i rozrodzie zwierząt gospodars</w:t>
      </w:r>
      <w:r w:rsidR="00441A2E" w:rsidRPr="00F2535D">
        <w:rPr>
          <w:u w:color="000000"/>
        </w:rPr>
        <w:t>kich (Dz. U. z 2021 r. poz. 36</w:t>
      </w:r>
      <w:r w:rsidRPr="00F2535D">
        <w:rPr>
          <w:u w:color="000000"/>
        </w:rPr>
        <w:t> ze zm.).</w:t>
      </w:r>
    </w:p>
    <w:p w14:paraId="3E032098" w14:textId="26660A04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6) </w:t>
      </w:r>
      <w:r w:rsidRPr="00F2535D">
        <w:rPr>
          <w:u w:color="000000"/>
        </w:rPr>
        <w:t>z dnia 24 kwietnia 2009 o bateriach i aku</w:t>
      </w:r>
      <w:r w:rsidR="006F5276" w:rsidRPr="00F2535D">
        <w:rPr>
          <w:u w:color="000000"/>
        </w:rPr>
        <w:t>mulatorach ( Dz. U. z 2022 poz. 1113</w:t>
      </w:r>
      <w:r w:rsidRPr="00F2535D">
        <w:rPr>
          <w:u w:color="000000"/>
        </w:rPr>
        <w:t> ze zm.)</w:t>
      </w:r>
    </w:p>
    <w:p w14:paraId="19063CDD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2. </w:t>
      </w:r>
      <w:r w:rsidRPr="00F2535D">
        <w:rPr>
          <w:u w:color="000000"/>
        </w:rPr>
        <w:t>Ilekroć w regulaminie jest mowa o:</w:t>
      </w:r>
    </w:p>
    <w:p w14:paraId="1F59B55E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1) </w:t>
      </w:r>
      <w:r w:rsidRPr="00F2535D">
        <w:rPr>
          <w:b/>
          <w:u w:color="000000"/>
        </w:rPr>
        <w:t>miejscu zamieszkania</w:t>
      </w:r>
      <w:r w:rsidRPr="00F2535D">
        <w:rPr>
          <w:u w:color="000000"/>
        </w:rPr>
        <w:t xml:space="preserve"> - należy przez to rozumieć miejsce, w którym osoba zazwyczaj przebywa, spędza czas przeznaczony na odpoczynek niezależnie od czasowych nieobecności spowodowanych różnymi wyjazdami, leczeniem itp.;</w:t>
      </w:r>
    </w:p>
    <w:p w14:paraId="50CBAD8A" w14:textId="78EA6512" w:rsidR="00FB1B79" w:rsidRPr="00F2535D" w:rsidRDefault="00FB1B79" w:rsidP="004E0BFE">
      <w:pPr>
        <w:spacing w:before="120" w:after="120"/>
        <w:ind w:left="340" w:hanging="227"/>
        <w:rPr>
          <w:u w:color="000000"/>
        </w:rPr>
      </w:pPr>
      <w:r w:rsidRPr="00F2535D">
        <w:t>2) </w:t>
      </w:r>
      <w:r w:rsidRPr="00F2535D">
        <w:rPr>
          <w:b/>
          <w:u w:color="000000"/>
        </w:rPr>
        <w:t>mieszkańcu</w:t>
      </w:r>
      <w:r w:rsidRPr="00F2535D">
        <w:rPr>
          <w:u w:color="000000"/>
        </w:rPr>
        <w:t xml:space="preserve"> - należy przez to rozumieć osobę fizyczną mającą miejsca zamieszkania na terenie Gminy Wiązownica;</w:t>
      </w:r>
    </w:p>
    <w:p w14:paraId="30CD5848" w14:textId="1914A21B" w:rsidR="00FB1B79" w:rsidRPr="00F2535D" w:rsidRDefault="004E0BFE" w:rsidP="00FB1B79">
      <w:pPr>
        <w:spacing w:before="120" w:after="120"/>
        <w:ind w:left="340" w:hanging="227"/>
        <w:rPr>
          <w:u w:color="000000"/>
        </w:rPr>
      </w:pPr>
      <w:r w:rsidRPr="00F2535D">
        <w:t>3</w:t>
      </w:r>
      <w:r w:rsidR="00FB1B79" w:rsidRPr="00F2535D">
        <w:t>) </w:t>
      </w:r>
      <w:r w:rsidR="00FB1B79" w:rsidRPr="00F2535D">
        <w:rPr>
          <w:b/>
          <w:u w:color="000000"/>
        </w:rPr>
        <w:t>gospodarstwie zagrodowym</w:t>
      </w:r>
      <w:r w:rsidR="00FB1B79" w:rsidRPr="00F2535D">
        <w:rPr>
          <w:u w:color="000000"/>
        </w:rPr>
        <w:t xml:space="preserve"> - należy przez to rozumieć nieruchomość, na której znajdują się budynki przystosowane do hodowli i chowu zwierząt gospodarskich;</w:t>
      </w:r>
    </w:p>
    <w:p w14:paraId="068C8A11" w14:textId="3779B583" w:rsidR="00FB1B79" w:rsidRPr="00F2535D" w:rsidRDefault="004E0BFE" w:rsidP="00FB1B79">
      <w:pPr>
        <w:spacing w:before="120" w:after="120"/>
        <w:ind w:left="340" w:hanging="227"/>
        <w:rPr>
          <w:u w:color="000000"/>
        </w:rPr>
      </w:pPr>
      <w:r w:rsidRPr="00F2535D">
        <w:t>4</w:t>
      </w:r>
      <w:r w:rsidR="00FB1B79" w:rsidRPr="00F2535D">
        <w:t>) </w:t>
      </w:r>
      <w:r w:rsidR="00FB1B79" w:rsidRPr="00F2535D">
        <w:rPr>
          <w:b/>
          <w:u w:color="000000"/>
        </w:rPr>
        <w:t xml:space="preserve">pojemnik </w:t>
      </w:r>
      <w:r w:rsidR="00FB1B79" w:rsidRPr="00F2535D">
        <w:rPr>
          <w:u w:color="000000"/>
        </w:rPr>
        <w:t>– należy przez to rozumieć urządzenie metalo</w:t>
      </w:r>
      <w:r w:rsidR="006B4CE4" w:rsidRPr="00F2535D">
        <w:rPr>
          <w:u w:color="000000"/>
        </w:rPr>
        <w:t>we, z tworzywa sztucznego</w:t>
      </w:r>
      <w:r w:rsidR="00FB1B79" w:rsidRPr="00F2535D">
        <w:rPr>
          <w:u w:color="000000"/>
        </w:rPr>
        <w:t>, kosz uliczny lub kontener do gromadzenia odpadów komunalnych;</w:t>
      </w:r>
    </w:p>
    <w:p w14:paraId="589950F1" w14:textId="3A0354AA" w:rsidR="00FB1B79" w:rsidRPr="00F2535D" w:rsidRDefault="004E0BFE" w:rsidP="00FB1B79">
      <w:pPr>
        <w:spacing w:before="120" w:after="120"/>
        <w:ind w:left="340" w:hanging="227"/>
        <w:rPr>
          <w:u w:color="000000"/>
        </w:rPr>
      </w:pPr>
      <w:r w:rsidRPr="00F2535D">
        <w:t>5</w:t>
      </w:r>
      <w:r w:rsidR="00FB1B79" w:rsidRPr="00F2535D">
        <w:t>) </w:t>
      </w:r>
      <w:r w:rsidR="00FB1B79" w:rsidRPr="00F2535D">
        <w:rPr>
          <w:b/>
          <w:u w:color="000000"/>
        </w:rPr>
        <w:t xml:space="preserve">kompostowaniu </w:t>
      </w:r>
      <w:r w:rsidR="00FB1B79" w:rsidRPr="00F2535D">
        <w:rPr>
          <w:u w:color="000000"/>
        </w:rPr>
        <w:t>– należy przez to rozumieć poddawanie naturalnemu procesowi biologicznemu polegającemu na biodegradacji substancji organicznych pod wpływem mikroorganizmów i makroorganizmów.</w:t>
      </w:r>
    </w:p>
    <w:p w14:paraId="0CC3122F" w14:textId="77777777" w:rsidR="00FB1B79" w:rsidRPr="00F2535D" w:rsidRDefault="00FB1B79" w:rsidP="00FB1B79">
      <w:pPr>
        <w:keepNext/>
        <w:jc w:val="center"/>
        <w:rPr>
          <w:u w:color="000000"/>
        </w:rPr>
      </w:pPr>
      <w:r w:rsidRPr="00F2535D">
        <w:rPr>
          <w:b/>
        </w:rPr>
        <w:t>Rozdział 2.</w:t>
      </w:r>
      <w:r w:rsidRPr="00F2535D">
        <w:rPr>
          <w:u w:color="000000"/>
        </w:rPr>
        <w:br/>
      </w:r>
      <w:r w:rsidRPr="00F2535D">
        <w:rPr>
          <w:b/>
          <w:u w:color="000000"/>
        </w:rPr>
        <w:t>Wymagania w zakresie utrzymania czystości i porządku na terenie nieruchomości</w:t>
      </w:r>
    </w:p>
    <w:p w14:paraId="329D4661" w14:textId="7AFBF4B6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3. </w:t>
      </w:r>
      <w:r w:rsidRPr="00F2535D">
        <w:t>1. </w:t>
      </w:r>
      <w:r w:rsidRPr="00F2535D">
        <w:rPr>
          <w:u w:color="000000"/>
        </w:rPr>
        <w:t>Właściciele nieruchomości obowiązani są do prowadzenia selektywnego zbierania, a odbierający odpady do odbierania następujących rodzajów odpadów:</w:t>
      </w:r>
    </w:p>
    <w:p w14:paraId="56A1BEA5" w14:textId="34AE4EA0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lastRenderedPageBreak/>
        <w:t>1) </w:t>
      </w:r>
      <w:r w:rsidR="008A634C" w:rsidRPr="00F2535D">
        <w:rPr>
          <w:u w:color="000000"/>
        </w:rPr>
        <w:t>odpadów z papieru, odpadów opakowaniowych</w:t>
      </w:r>
      <w:r w:rsidR="003B098E" w:rsidRPr="00F2535D">
        <w:rPr>
          <w:u w:color="000000"/>
        </w:rPr>
        <w:t xml:space="preserve"> z papieru i tektury</w:t>
      </w:r>
    </w:p>
    <w:p w14:paraId="161B9DC1" w14:textId="3305B6FB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2) </w:t>
      </w:r>
      <w:r w:rsidRPr="00F2535D">
        <w:rPr>
          <w:u w:color="000000"/>
        </w:rPr>
        <w:t>odpadów</w:t>
      </w:r>
      <w:r w:rsidR="001D7F66" w:rsidRPr="00F2535D">
        <w:rPr>
          <w:u w:color="000000"/>
        </w:rPr>
        <w:t xml:space="preserve"> ze szkła,</w:t>
      </w:r>
      <w:r w:rsidRPr="00F2535D">
        <w:rPr>
          <w:u w:color="000000"/>
        </w:rPr>
        <w:t xml:space="preserve"> opakowaniowych</w:t>
      </w:r>
      <w:r w:rsidR="003B098E" w:rsidRPr="00F2535D">
        <w:rPr>
          <w:u w:color="000000"/>
        </w:rPr>
        <w:t xml:space="preserve"> </w:t>
      </w:r>
      <w:r w:rsidRPr="00F2535D">
        <w:rPr>
          <w:u w:color="000000"/>
        </w:rPr>
        <w:t>ze szkła bezbarwnego i kolorowego,</w:t>
      </w:r>
    </w:p>
    <w:p w14:paraId="3C7FB879" w14:textId="508B8FCA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3) </w:t>
      </w:r>
      <w:r w:rsidR="001D700C" w:rsidRPr="00F2535D">
        <w:t xml:space="preserve">z </w:t>
      </w:r>
      <w:r w:rsidRPr="00F2535D">
        <w:rPr>
          <w:u w:color="000000"/>
        </w:rPr>
        <w:t>tworzywa sztucznego oraz odpadów opakowaniowych z tworzyw sztucznych, metali żelaznych</w:t>
      </w:r>
      <w:r w:rsidRPr="00F2535D">
        <w:rPr>
          <w:u w:color="000000"/>
        </w:rPr>
        <w:br/>
        <w:t>i nieżelaznych (np. puszki, złom) oraz opakowaniowych z metali oraz odpadów opakowaniowych wielomateriałowych (np. kartony po napojach, mleku),</w:t>
      </w:r>
    </w:p>
    <w:p w14:paraId="0AD4DF1D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4) </w:t>
      </w:r>
      <w:r w:rsidRPr="00F2535D">
        <w:rPr>
          <w:u w:color="000000"/>
        </w:rPr>
        <w:t>bioodpadów stanowiących odpady komunalne,</w:t>
      </w:r>
    </w:p>
    <w:p w14:paraId="23801741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5) </w:t>
      </w:r>
      <w:r w:rsidRPr="00F2535D">
        <w:rPr>
          <w:u w:color="000000"/>
        </w:rPr>
        <w:t>przeterminowanych leków i chemikaliów,</w:t>
      </w:r>
    </w:p>
    <w:p w14:paraId="0408E98A" w14:textId="740ABD9E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6) </w:t>
      </w:r>
      <w:r w:rsidRPr="00F2535D">
        <w:rPr>
          <w:u w:color="000000"/>
        </w:rPr>
        <w:t>odpadów niekwalifikujących się do odpadów medycznych pow</w:t>
      </w:r>
      <w:r w:rsidR="00754F9C" w:rsidRPr="00F2535D">
        <w:rPr>
          <w:u w:color="000000"/>
        </w:rPr>
        <w:t xml:space="preserve">stałych w gospodarstwie domowym </w:t>
      </w:r>
      <w:r w:rsidRPr="00F2535D">
        <w:rPr>
          <w:u w:color="000000"/>
        </w:rPr>
        <w:t>w wyniku przyjmowania produktów leczniczych w formie iniekcji i prowadzenia monitoringu poziomu substancji we krwi, w szczególności igieł i strzykawek,</w:t>
      </w:r>
    </w:p>
    <w:p w14:paraId="64F40D33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7) </w:t>
      </w:r>
      <w:r w:rsidRPr="00F2535D">
        <w:rPr>
          <w:u w:color="000000"/>
        </w:rPr>
        <w:t>zużytych baterii i akumulatorów,</w:t>
      </w:r>
    </w:p>
    <w:p w14:paraId="01AB54F8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8) </w:t>
      </w:r>
      <w:r w:rsidRPr="00F2535D">
        <w:rPr>
          <w:u w:color="000000"/>
        </w:rPr>
        <w:t>zużytego sprzętu elektrycznego i elektronicznego,</w:t>
      </w:r>
    </w:p>
    <w:p w14:paraId="24E74FBD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9) </w:t>
      </w:r>
      <w:r w:rsidRPr="00F2535D">
        <w:rPr>
          <w:u w:color="000000"/>
        </w:rPr>
        <w:t>mebli i innych odpadów wielkogabarytowych,</w:t>
      </w:r>
    </w:p>
    <w:p w14:paraId="58EACE7E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10) </w:t>
      </w:r>
      <w:r w:rsidRPr="00F2535D">
        <w:rPr>
          <w:u w:color="000000"/>
        </w:rPr>
        <w:t>zużytych opon,</w:t>
      </w:r>
    </w:p>
    <w:p w14:paraId="43009788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11) </w:t>
      </w:r>
      <w:r w:rsidRPr="00F2535D">
        <w:rPr>
          <w:u w:color="000000"/>
        </w:rPr>
        <w:t>odpadów budowlanych i rozbiórkowych,</w:t>
      </w:r>
    </w:p>
    <w:p w14:paraId="08C21B7E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12) </w:t>
      </w:r>
      <w:r w:rsidRPr="00F2535D">
        <w:rPr>
          <w:u w:color="000000"/>
        </w:rPr>
        <w:t>odpadów tekstyliów i odzieży,</w:t>
      </w:r>
    </w:p>
    <w:p w14:paraId="19A57782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13) </w:t>
      </w:r>
      <w:r w:rsidRPr="00F2535D">
        <w:rPr>
          <w:u w:color="000000"/>
        </w:rPr>
        <w:t>zimny popiół i żużel (sezonowo),</w:t>
      </w:r>
    </w:p>
    <w:p w14:paraId="7BE67BAF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14) </w:t>
      </w:r>
      <w:r w:rsidRPr="00F2535D">
        <w:rPr>
          <w:u w:color="000000"/>
        </w:rPr>
        <w:t>odpadów niebezpiecznych.</w:t>
      </w:r>
    </w:p>
    <w:p w14:paraId="5423D106" w14:textId="231E0EF3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2. </w:t>
      </w:r>
      <w:r w:rsidRPr="00F2535D">
        <w:rPr>
          <w:u w:color="000000"/>
        </w:rPr>
        <w:t>Do Gminnego Punktu Selektywnej Zbiórki można przekazywać odpady komunalne zebr</w:t>
      </w:r>
      <w:r w:rsidR="008A69BF" w:rsidRPr="00F2535D">
        <w:rPr>
          <w:u w:color="000000"/>
        </w:rPr>
        <w:t xml:space="preserve">ane w sposób selektywny w tym: </w:t>
      </w:r>
      <w:r w:rsidRPr="00F2535D">
        <w:rPr>
          <w:u w:color="000000"/>
        </w:rPr>
        <w:t xml:space="preserve">odpady wymienione </w:t>
      </w:r>
      <w:r w:rsidR="008A69BF" w:rsidRPr="00F2535D">
        <w:rPr>
          <w:u w:color="000000"/>
        </w:rPr>
        <w:t xml:space="preserve">w § 3 ust. 1, pkt 1-3 i pkt 9, </w:t>
      </w:r>
      <w:r w:rsidRPr="00F2535D">
        <w:rPr>
          <w:u w:color="000000"/>
        </w:rPr>
        <w:t xml:space="preserve">odpady niekwalifikujące się do odpadów medycznych powstałe w gospodarstwie domowym w wyniku przyjmowania produktów leczniczych w formie iniekcji i prowadzenia monitoringu poziomu substancji we krwi, w szczególności </w:t>
      </w:r>
      <w:r w:rsidR="008A69BF" w:rsidRPr="00F2535D">
        <w:rPr>
          <w:u w:color="000000"/>
        </w:rPr>
        <w:t>igły i strzykawki,</w:t>
      </w:r>
      <w:r w:rsidR="001D7F66" w:rsidRPr="00F2535D">
        <w:rPr>
          <w:u w:color="000000"/>
        </w:rPr>
        <w:t xml:space="preserve"> odpady niebezpieczne,</w:t>
      </w:r>
      <w:r w:rsidR="008A69BF" w:rsidRPr="00F2535D">
        <w:rPr>
          <w:u w:color="000000"/>
        </w:rPr>
        <w:t xml:space="preserve"> bioodpady, odzież i tekstylia, </w:t>
      </w:r>
      <w:r w:rsidRPr="00F2535D">
        <w:rPr>
          <w:u w:color="000000"/>
        </w:rPr>
        <w:t>prze</w:t>
      </w:r>
      <w:r w:rsidR="008A69BF" w:rsidRPr="00F2535D">
        <w:rPr>
          <w:u w:color="000000"/>
        </w:rPr>
        <w:t xml:space="preserve">terminowane leki i chemikalia, zużyte baterie i akumulatory,  </w:t>
      </w:r>
      <w:r w:rsidRPr="00F2535D">
        <w:rPr>
          <w:u w:color="000000"/>
        </w:rPr>
        <w:t>zużyty sprzę</w:t>
      </w:r>
      <w:r w:rsidR="008A69BF" w:rsidRPr="00F2535D">
        <w:rPr>
          <w:u w:color="000000"/>
        </w:rPr>
        <w:t xml:space="preserve">t elektryczny i elektroniczny, </w:t>
      </w:r>
      <w:r w:rsidRPr="00F2535D">
        <w:rPr>
          <w:u w:color="000000"/>
        </w:rPr>
        <w:t>odpady budowlane i rozbiórkowe z </w:t>
      </w:r>
      <w:r w:rsidR="004574B2" w:rsidRPr="00F2535D">
        <w:rPr>
          <w:u w:color="000000"/>
        </w:rPr>
        <w:t>gospodarstw domowych</w:t>
      </w:r>
      <w:r w:rsidR="008A69BF" w:rsidRPr="00F2535D">
        <w:rPr>
          <w:u w:color="000000"/>
        </w:rPr>
        <w:t xml:space="preserve">, zużyte opony, </w:t>
      </w:r>
      <w:r w:rsidRPr="00F2535D">
        <w:rPr>
          <w:u w:color="000000"/>
        </w:rPr>
        <w:t>meble i</w:t>
      </w:r>
      <w:r w:rsidR="008A69BF" w:rsidRPr="00F2535D">
        <w:rPr>
          <w:u w:color="000000"/>
        </w:rPr>
        <w:t xml:space="preserve"> inne odpady wielkogabarytowe, </w:t>
      </w:r>
      <w:r w:rsidRPr="00F2535D">
        <w:rPr>
          <w:u w:color="000000"/>
        </w:rPr>
        <w:t>zimny popiół i żużel (sezonowo).</w:t>
      </w:r>
    </w:p>
    <w:p w14:paraId="7D16B51C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3. </w:t>
      </w:r>
      <w:r w:rsidRPr="00F2535D">
        <w:rPr>
          <w:u w:color="000000"/>
        </w:rPr>
        <w:t>Informacje o Gminnym Punkcie Selektywnej Zbiórki Odpadów Komunalnych zostanie podana do wiadomości mieszkańców w sposób zwyczajowo przyjęty.</w:t>
      </w:r>
    </w:p>
    <w:p w14:paraId="6B2EDC85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4. </w:t>
      </w:r>
      <w:r w:rsidRPr="00F2535D">
        <w:rPr>
          <w:u w:color="000000"/>
        </w:rPr>
        <w:t>Odpady resztkowe, powstałe po dokonaniu prawidłowej segregacji określonej w ust.1, zebrane zostaną jako niesegregowane(zmieszane) odpady komunalne.</w:t>
      </w:r>
    </w:p>
    <w:p w14:paraId="7FCEC323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5. </w:t>
      </w:r>
      <w:r w:rsidRPr="00F2535D">
        <w:rPr>
          <w:u w:color="000000"/>
        </w:rPr>
        <w:t>Odpady, o których mowa w ust. 1, właściciele nieruchomości obowiązani są zbierać i gromadzić od chwili zamieszkania.</w:t>
      </w:r>
    </w:p>
    <w:p w14:paraId="3A211A6A" w14:textId="7C7004D1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6. </w:t>
      </w:r>
      <w:r w:rsidRPr="00F2535D">
        <w:rPr>
          <w:u w:color="000000"/>
        </w:rPr>
        <w:t>Odpady, o których mowa w ust.1 zbierane i odbierane będą z częstotliw</w:t>
      </w:r>
      <w:r w:rsidR="00233F06" w:rsidRPr="00F2535D">
        <w:rPr>
          <w:u w:color="000000"/>
        </w:rPr>
        <w:t xml:space="preserve">ością i na zasadach określonych </w:t>
      </w:r>
      <w:r w:rsidRPr="00F2535D">
        <w:rPr>
          <w:u w:color="000000"/>
        </w:rPr>
        <w:t>w rozdziale 4 niniejszego regulaminu.</w:t>
      </w:r>
    </w:p>
    <w:p w14:paraId="22FF225C" w14:textId="6587DD96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7. </w:t>
      </w:r>
      <w:r w:rsidR="00351E7A" w:rsidRPr="00F2535D">
        <w:rPr>
          <w:u w:color="000000"/>
        </w:rPr>
        <w:t>Odpady komunalne stanowiące części roślin pochodzących z pielęgnacji terenów zielonych</w:t>
      </w:r>
      <w:r w:rsidRPr="00F2535D">
        <w:rPr>
          <w:u w:color="000000"/>
        </w:rPr>
        <w:t xml:space="preserve"> (liście, skoszona trawa, gałęzie z drzew lub krzewów) powstałe na nieruchomości można gromadzić w przydomowych kompostowniach niepowodujących uciążliwości dla środowiska.</w:t>
      </w:r>
    </w:p>
    <w:p w14:paraId="30D5F2B2" w14:textId="686A64DC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lastRenderedPageBreak/>
        <w:t>8. </w:t>
      </w:r>
      <w:r w:rsidR="000F6D74" w:rsidRPr="00F2535D">
        <w:rPr>
          <w:u w:color="000000"/>
        </w:rPr>
        <w:t xml:space="preserve">Odpady komunalne stanowiące części roślin pochodzących z pielęgnacji terenów zielonych </w:t>
      </w:r>
      <w:r w:rsidRPr="00F2535D">
        <w:rPr>
          <w:u w:color="000000"/>
        </w:rPr>
        <w:t>(liście, skoszona trawa, gałęzie z drzew lub krze</w:t>
      </w:r>
      <w:r w:rsidR="00233F06" w:rsidRPr="00F2535D">
        <w:rPr>
          <w:u w:color="000000"/>
        </w:rPr>
        <w:t xml:space="preserve">wów), które nie są kompostowane </w:t>
      </w:r>
      <w:r w:rsidRPr="00F2535D">
        <w:rPr>
          <w:u w:color="000000"/>
        </w:rPr>
        <w:t>w przydomowych kompostowniach właściciel zobowiązany jest do selektywnego zbieranie i przekazywania przedsiębiorcy odbierającemu odpady komunalne.</w:t>
      </w:r>
    </w:p>
    <w:p w14:paraId="1ACC7740" w14:textId="273D0172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9. </w:t>
      </w:r>
      <w:r w:rsidRPr="00F2535D">
        <w:rPr>
          <w:u w:color="000000"/>
        </w:rPr>
        <w:t xml:space="preserve">Odpady selektywnie zebrane następujących frakcji: papieru, metali, tworzyw sztucznych, szkła oraz </w:t>
      </w:r>
      <w:r w:rsidR="000F6D74" w:rsidRPr="00F2535D">
        <w:rPr>
          <w:u w:color="000000"/>
        </w:rPr>
        <w:t xml:space="preserve">bioodpady </w:t>
      </w:r>
      <w:r w:rsidRPr="00F2535D">
        <w:rPr>
          <w:u w:color="000000"/>
        </w:rPr>
        <w:t>będą odbieranie bezpośrednio z terenu nieruchomości.</w:t>
      </w:r>
    </w:p>
    <w:p w14:paraId="31078AE6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10. </w:t>
      </w:r>
      <w:r w:rsidRPr="00F2535D">
        <w:rPr>
          <w:u w:color="000000"/>
        </w:rPr>
        <w:t>Przeterminowane leki należy przekazać do najbliższego punktu aptecznego lub do punktu selektywnej zbiórki odpadów komunalnych.</w:t>
      </w:r>
    </w:p>
    <w:p w14:paraId="09685953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11. </w:t>
      </w:r>
      <w:r w:rsidRPr="00F2535D">
        <w:rPr>
          <w:u w:color="000000"/>
        </w:rPr>
        <w:t>Chemikalia, farby, przeterminowane środki ochrony roślin należy przekazywać do punktu selektywnej zbiórki odpadów komunalnych lub do punktu sprzedaży w/w towaru.</w:t>
      </w:r>
    </w:p>
    <w:p w14:paraId="0337685F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12. </w:t>
      </w:r>
      <w:r w:rsidRPr="00F2535D">
        <w:rPr>
          <w:u w:color="000000"/>
        </w:rPr>
        <w:t>Zużyte baterie i akumulatory samochodowe, zużyty sprzęt elektryczny i elektroniczny należy przekazywać do punktu selektywnej zbiórki odpadów komunalnych lub do punktu sprzedaży w/w towaru.</w:t>
      </w:r>
    </w:p>
    <w:p w14:paraId="7FABC638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13. </w:t>
      </w:r>
      <w:r w:rsidRPr="00F2535D">
        <w:rPr>
          <w:u w:color="000000"/>
        </w:rPr>
        <w:t>Meble i inne odpady wielkogabarytowe, opony, popiół należy przekazywać do punktu selektywnej zbiórki odpadów komunalnych, bądź wystawić przed posesję w dniu zbiórki.</w:t>
      </w:r>
    </w:p>
    <w:p w14:paraId="7BE05E02" w14:textId="61237D1E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14. </w:t>
      </w:r>
      <w:r w:rsidRPr="00F2535D">
        <w:rPr>
          <w:u w:color="000000"/>
        </w:rPr>
        <w:t>Odpady budowlane i rozbiórkowe pochodzące z </w:t>
      </w:r>
      <w:r w:rsidR="00693893" w:rsidRPr="00F2535D">
        <w:rPr>
          <w:u w:color="000000"/>
        </w:rPr>
        <w:t xml:space="preserve">gospodarstw domowych, </w:t>
      </w:r>
      <w:r w:rsidRPr="00F2535D">
        <w:rPr>
          <w:u w:color="000000"/>
        </w:rPr>
        <w:t>należy przekazywać do punktu selektywnej zbiórki odpadów komunalnych.</w:t>
      </w:r>
    </w:p>
    <w:p w14:paraId="05A3EE71" w14:textId="44FFCFFA" w:rsidR="00150E6C" w:rsidRPr="00F2535D" w:rsidRDefault="00150E6C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u w:color="000000"/>
        </w:rPr>
        <w:t xml:space="preserve">15. </w:t>
      </w:r>
      <w:r w:rsidR="00F144CB" w:rsidRPr="00F2535D">
        <w:rPr>
          <w:rFonts w:cstheme="minorHAnsi"/>
          <w:shd w:val="clear" w:color="auto" w:fill="FFFFFF"/>
        </w:rPr>
        <w:t>Wprowadza się obowiązek stosowania indywidualnego oznakowania pojemników lub worków przeznaczonych do zbierania odpadów komunalnych w sposób, który pozwoli na</w:t>
      </w:r>
      <w:r w:rsidR="00532C75" w:rsidRPr="00F2535D">
        <w:rPr>
          <w:rFonts w:cstheme="minorHAnsi"/>
          <w:shd w:val="clear" w:color="auto" w:fill="FFFFFF"/>
        </w:rPr>
        <w:t xml:space="preserve"> identyfikację</w:t>
      </w:r>
      <w:r w:rsidR="00BC1587">
        <w:rPr>
          <w:rFonts w:cstheme="minorHAnsi"/>
          <w:shd w:val="clear" w:color="auto" w:fill="FFFFFF"/>
        </w:rPr>
        <w:t xml:space="preserve"> właściciela nieruchomości, na której są wytwarzane odpady komunalne na</w:t>
      </w:r>
      <w:r w:rsidR="00532C75" w:rsidRPr="00F2535D">
        <w:rPr>
          <w:rFonts w:cstheme="minorHAnsi"/>
          <w:shd w:val="clear" w:color="auto" w:fill="FFFFFF"/>
        </w:rPr>
        <w:t xml:space="preserve"> nieruchomości</w:t>
      </w:r>
      <w:r w:rsidR="00BC1587">
        <w:rPr>
          <w:rFonts w:cstheme="minorHAnsi"/>
          <w:shd w:val="clear" w:color="auto" w:fill="FFFFFF"/>
        </w:rPr>
        <w:t>ach</w:t>
      </w:r>
      <w:r w:rsidR="00532C75" w:rsidRPr="00F2535D">
        <w:rPr>
          <w:rFonts w:cstheme="minorHAnsi"/>
          <w:shd w:val="clear" w:color="auto" w:fill="FFFFFF"/>
        </w:rPr>
        <w:t xml:space="preserve"> na których nie zamieszkują mieszkańcy, a powstają odpady komunalne, na których prowadzona jest działalność gospodarcza (art.4 ust.2</w:t>
      </w:r>
      <w:r w:rsidR="00595FFC" w:rsidRPr="00F2535D">
        <w:rPr>
          <w:rFonts w:cstheme="minorHAnsi"/>
          <w:shd w:val="clear" w:color="auto" w:fill="FFFFFF"/>
        </w:rPr>
        <w:t>a</w:t>
      </w:r>
      <w:r w:rsidR="00532C75" w:rsidRPr="00F2535D">
        <w:rPr>
          <w:rFonts w:cstheme="minorHAnsi"/>
          <w:shd w:val="clear" w:color="auto" w:fill="FFFFFF"/>
        </w:rPr>
        <w:t xml:space="preserve"> pkt. 6 </w:t>
      </w:r>
      <w:proofErr w:type="spellStart"/>
      <w:r w:rsidR="00532C75" w:rsidRPr="00F2535D">
        <w:rPr>
          <w:rFonts w:cstheme="minorHAnsi"/>
          <w:shd w:val="clear" w:color="auto" w:fill="FFFFFF"/>
        </w:rPr>
        <w:t>u.c.p.g</w:t>
      </w:r>
      <w:proofErr w:type="spellEnd"/>
      <w:r w:rsidR="00532C75" w:rsidRPr="00F2535D">
        <w:rPr>
          <w:rFonts w:cstheme="minorHAnsi"/>
          <w:shd w:val="clear" w:color="auto" w:fill="FFFFFF"/>
        </w:rPr>
        <w:t>)</w:t>
      </w:r>
    </w:p>
    <w:p w14:paraId="698379D2" w14:textId="716D56CE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4. </w:t>
      </w:r>
      <w:r w:rsidRPr="00F2535D">
        <w:t>1. </w:t>
      </w:r>
      <w:r w:rsidRPr="00F2535D">
        <w:rPr>
          <w:u w:color="000000"/>
        </w:rPr>
        <w:t>Właściciele nieruchomości zobowiązani są do uprzą</w:t>
      </w:r>
      <w:r w:rsidR="00F33FE6" w:rsidRPr="00F2535D">
        <w:rPr>
          <w:u w:color="000000"/>
        </w:rPr>
        <w:t>tnięcia błota, śniegu, lodu i</w:t>
      </w:r>
      <w:r w:rsidRPr="00F2535D">
        <w:rPr>
          <w:u w:color="000000"/>
        </w:rPr>
        <w:t xml:space="preserve"> innych zanieczyszczeń</w:t>
      </w:r>
      <w:r w:rsidR="004B5755" w:rsidRPr="00F2535D">
        <w:rPr>
          <w:u w:color="000000"/>
        </w:rPr>
        <w:t xml:space="preserve"> </w:t>
      </w:r>
      <w:r w:rsidR="00F33FE6" w:rsidRPr="00F2535D">
        <w:rPr>
          <w:u w:color="000000"/>
        </w:rPr>
        <w:t>z części nieruchomości służących do użytku publicznego, w tym dróg dla pieszych.</w:t>
      </w:r>
    </w:p>
    <w:p w14:paraId="73E55A4F" w14:textId="36ECC414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2. </w:t>
      </w:r>
      <w:r w:rsidRPr="00F2535D">
        <w:rPr>
          <w:u w:color="000000"/>
        </w:rPr>
        <w:tab/>
        <w:t>Uprzątnięcie błota, śniegu, lodu oraz innych zanieczysz</w:t>
      </w:r>
      <w:r w:rsidR="00E54675" w:rsidRPr="00F2535D">
        <w:rPr>
          <w:u w:color="000000"/>
        </w:rPr>
        <w:t>czeń polega na usunięciu ich w miejsca niepowodujące zakłóceń w ruchu pieszym i pojazdów, umożliwiając ich zebranie.</w:t>
      </w:r>
      <w:r w:rsidR="00094E2E" w:rsidRPr="00F2535D">
        <w:rPr>
          <w:u w:color="000000"/>
        </w:rPr>
        <w:t xml:space="preserve"> </w:t>
      </w:r>
    </w:p>
    <w:p w14:paraId="1765A6F2" w14:textId="30FFE96D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5. </w:t>
      </w:r>
      <w:r w:rsidR="00AD2945" w:rsidRPr="00F2535D">
        <w:rPr>
          <w:u w:color="000000"/>
        </w:rPr>
        <w:t>Mycie pojazdów samochodowych</w:t>
      </w:r>
      <w:r w:rsidR="00125713" w:rsidRPr="00F2535D">
        <w:rPr>
          <w:u w:color="000000"/>
        </w:rPr>
        <w:t xml:space="preserve"> może odbywać się pod warunkiem:</w:t>
      </w:r>
    </w:p>
    <w:p w14:paraId="31C25AE5" w14:textId="77777777" w:rsidR="00FB1B79" w:rsidRPr="00F2535D" w:rsidRDefault="00FB1B79" w:rsidP="00FB1B79">
      <w:pPr>
        <w:tabs>
          <w:tab w:val="left" w:pos="426"/>
        </w:tabs>
        <w:spacing w:before="120" w:after="120"/>
        <w:ind w:firstLine="142"/>
        <w:rPr>
          <w:u w:color="000000"/>
        </w:rPr>
      </w:pPr>
      <w:r w:rsidRPr="00F2535D">
        <w:t>1) </w:t>
      </w:r>
      <w:r w:rsidRPr="00F2535D">
        <w:rPr>
          <w:u w:color="000000"/>
        </w:rPr>
        <w:tab/>
        <w:t>dokonywania tych czynności na wydzielonych utwardzonych częściach nieruchomości oraz przy użyciu środków ulegających biodegradacji,</w:t>
      </w:r>
    </w:p>
    <w:p w14:paraId="0825D9E3" w14:textId="40E4FF83" w:rsidR="00FB1B79" w:rsidRPr="00F2535D" w:rsidRDefault="00FB1B79" w:rsidP="00FB1B79">
      <w:pPr>
        <w:spacing w:before="120" w:after="120"/>
        <w:ind w:firstLine="113"/>
        <w:rPr>
          <w:u w:color="000000"/>
        </w:rPr>
      </w:pPr>
      <w:r w:rsidRPr="00F2535D">
        <w:t>2) </w:t>
      </w:r>
      <w:r w:rsidRPr="00F2535D">
        <w:rPr>
          <w:u w:color="000000"/>
        </w:rPr>
        <w:t>odprowadzania powstających ścieków do zbiorników bezodpływow</w:t>
      </w:r>
      <w:r w:rsidR="009215C2" w:rsidRPr="00F2535D">
        <w:rPr>
          <w:u w:color="000000"/>
        </w:rPr>
        <w:t xml:space="preserve">ych lub kanalizacji wyposażonej </w:t>
      </w:r>
      <w:r w:rsidRPr="00F2535D">
        <w:rPr>
          <w:u w:color="000000"/>
        </w:rPr>
        <w:t>w urządzenia umożliwiające prawidłowe oczyszczanie ścieków,</w:t>
      </w:r>
    </w:p>
    <w:p w14:paraId="2F249303" w14:textId="556CD0EF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6. </w:t>
      </w:r>
      <w:r w:rsidRPr="00F2535D">
        <w:rPr>
          <w:u w:color="000000"/>
        </w:rPr>
        <w:t>Naprawa pojazdów mechanicznych poza warsztatami samochodow</w:t>
      </w:r>
      <w:r w:rsidR="000029D7" w:rsidRPr="00F2535D">
        <w:rPr>
          <w:u w:color="000000"/>
        </w:rPr>
        <w:t xml:space="preserve">ymi może odbywać się wyłącznie </w:t>
      </w:r>
      <w:r w:rsidRPr="00F2535D">
        <w:rPr>
          <w:u w:color="000000"/>
        </w:rPr>
        <w:t>w zakresie obejmującym drobne naprawy własnych pojazdów oraz pod warunkiem:</w:t>
      </w:r>
    </w:p>
    <w:p w14:paraId="2928A0C0" w14:textId="77777777" w:rsidR="00FB1B79" w:rsidRPr="00F2535D" w:rsidRDefault="00FB1B79" w:rsidP="00FB1B79">
      <w:pPr>
        <w:tabs>
          <w:tab w:val="left" w:pos="426"/>
        </w:tabs>
        <w:spacing w:before="120" w:after="120"/>
        <w:ind w:firstLine="142"/>
        <w:rPr>
          <w:u w:color="000000"/>
        </w:rPr>
      </w:pPr>
      <w:r w:rsidRPr="00F2535D">
        <w:t>1) </w:t>
      </w:r>
      <w:r w:rsidRPr="00F2535D">
        <w:rPr>
          <w:u w:color="000000"/>
        </w:rPr>
        <w:tab/>
        <w:t>niezanieczyszczania środowiska i gromadzenia powstających odpadów w urządzeniach do tego przeznaczonych,</w:t>
      </w:r>
    </w:p>
    <w:p w14:paraId="16ABA43E" w14:textId="77777777" w:rsidR="00FB1B79" w:rsidRPr="00F2535D" w:rsidRDefault="00FB1B79" w:rsidP="00FB1B79">
      <w:pPr>
        <w:tabs>
          <w:tab w:val="left" w:pos="426"/>
        </w:tabs>
        <w:spacing w:before="120" w:after="120"/>
        <w:ind w:firstLine="113"/>
        <w:rPr>
          <w:u w:color="000000"/>
        </w:rPr>
      </w:pPr>
      <w:r w:rsidRPr="00F2535D">
        <w:t>2) </w:t>
      </w:r>
      <w:r w:rsidRPr="00F2535D">
        <w:rPr>
          <w:u w:color="000000"/>
        </w:rPr>
        <w:tab/>
        <w:t>zabezpieczenia przed przedostawaniem się płynów samochodowych do środowiska,</w:t>
      </w:r>
    </w:p>
    <w:p w14:paraId="1F3FCBC1" w14:textId="1EAB4450" w:rsidR="00876371" w:rsidRPr="00876371" w:rsidRDefault="00FB1B79" w:rsidP="00876371">
      <w:pPr>
        <w:tabs>
          <w:tab w:val="left" w:pos="426"/>
        </w:tabs>
        <w:spacing w:before="120" w:after="120"/>
        <w:ind w:firstLine="113"/>
        <w:rPr>
          <w:u w:color="000000"/>
        </w:rPr>
      </w:pPr>
      <w:r w:rsidRPr="00F2535D">
        <w:t>3) </w:t>
      </w:r>
      <w:r w:rsidRPr="00F2535D">
        <w:rPr>
          <w:u w:color="000000"/>
        </w:rPr>
        <w:tab/>
        <w:t>niepowodowania uciążliwości dla właścicieli sąsiednich nieruchomości oraz zapobiegania negatywnego oddziaływania na środowisko w tym ograniczenie emisji hałasu i spalin.</w:t>
      </w:r>
      <w:r w:rsidR="00876371">
        <w:rPr>
          <w:u w:color="000000"/>
        </w:rPr>
        <w:br/>
      </w:r>
      <w:r w:rsidR="00876371">
        <w:rPr>
          <w:u w:color="000000"/>
        </w:rPr>
        <w:br/>
      </w:r>
    </w:p>
    <w:p w14:paraId="19647B58" w14:textId="77777777" w:rsidR="00FB1B79" w:rsidRPr="00F2535D" w:rsidRDefault="00FB1B79" w:rsidP="00FB1B79">
      <w:pPr>
        <w:keepNext/>
        <w:jc w:val="center"/>
        <w:rPr>
          <w:u w:color="000000"/>
        </w:rPr>
      </w:pPr>
      <w:r w:rsidRPr="00F2535D">
        <w:rPr>
          <w:b/>
        </w:rPr>
        <w:t>Rozdział 3.</w:t>
      </w:r>
      <w:r w:rsidRPr="00F2535D">
        <w:rPr>
          <w:u w:color="000000"/>
        </w:rPr>
        <w:br/>
      </w:r>
      <w:r w:rsidRPr="00F2535D">
        <w:rPr>
          <w:b/>
          <w:u w:color="000000"/>
        </w:rPr>
        <w:t xml:space="preserve">Rodzaje i minimalna pojemność pojemników przeznaczonych do zbierania odpadów komunalnych na terenie nieruchomości oraz na drogach publicznych oraz warunki rozmieszczania tych </w:t>
      </w:r>
      <w:r w:rsidRPr="00F2535D">
        <w:rPr>
          <w:b/>
          <w:u w:color="000000"/>
        </w:rPr>
        <w:lastRenderedPageBreak/>
        <w:t xml:space="preserve">pojemników i ich utrzymania </w:t>
      </w:r>
      <w:r w:rsidRPr="00F2535D">
        <w:rPr>
          <w:b/>
          <w:u w:color="000000"/>
        </w:rPr>
        <w:br/>
        <w:t>w odpowiednim stanie sanitarnym, porządkowym i technicznym</w:t>
      </w:r>
    </w:p>
    <w:p w14:paraId="3EDC978A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7. </w:t>
      </w:r>
      <w:r w:rsidRPr="00F2535D">
        <w:t>1. </w:t>
      </w:r>
      <w:r w:rsidRPr="00F2535D">
        <w:rPr>
          <w:u w:color="000000"/>
        </w:rPr>
        <w:t>Ustala się następujące rodzaje i minimalne pojemności pojemników lub worków:</w:t>
      </w:r>
    </w:p>
    <w:p w14:paraId="2FAE684B" w14:textId="4C56BAE8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1) </w:t>
      </w:r>
      <w:r w:rsidRPr="00F2535D">
        <w:rPr>
          <w:u w:color="000000"/>
        </w:rPr>
        <w:t xml:space="preserve">do gromadzenia niesegregowanych (zmieszanych) odpadów komunalnych worki </w:t>
      </w:r>
      <w:r w:rsidR="0014313D" w:rsidRPr="00F2535D">
        <w:rPr>
          <w:u w:color="000000"/>
        </w:rPr>
        <w:t xml:space="preserve">w kolorze czarnym lub pojemniki </w:t>
      </w:r>
      <w:r w:rsidRPr="00F2535D">
        <w:rPr>
          <w:u w:color="000000"/>
        </w:rPr>
        <w:t xml:space="preserve">z tworzywa sztucznego </w:t>
      </w:r>
      <w:r w:rsidR="00AE4F61" w:rsidRPr="00F2535D">
        <w:rPr>
          <w:u w:color="000000"/>
        </w:rPr>
        <w:t>o pojemności: 60 l</w:t>
      </w:r>
      <w:r w:rsidR="00F7318F" w:rsidRPr="00F2535D">
        <w:rPr>
          <w:u w:color="000000"/>
        </w:rPr>
        <w:t>, 120 l, 240 l, 1100</w:t>
      </w:r>
      <w:r w:rsidR="004C3136" w:rsidRPr="00F2535D">
        <w:rPr>
          <w:u w:color="000000"/>
        </w:rPr>
        <w:t xml:space="preserve"> </w:t>
      </w:r>
      <w:r w:rsidR="00AE4F61" w:rsidRPr="00F2535D">
        <w:rPr>
          <w:u w:color="000000"/>
        </w:rPr>
        <w:t>l, 7000l.</w:t>
      </w:r>
    </w:p>
    <w:p w14:paraId="2516FFE2" w14:textId="5CC75CE9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2) </w:t>
      </w:r>
      <w:r w:rsidRPr="00F2535D">
        <w:rPr>
          <w:u w:color="000000"/>
        </w:rPr>
        <w:t>dla potrzeb selektywnej zbiórki odpadów stosuje się oznakowania kolorystyczne</w:t>
      </w:r>
      <w:r w:rsidR="00E747B6" w:rsidRPr="00F2535D">
        <w:rPr>
          <w:u w:color="000000"/>
        </w:rPr>
        <w:t xml:space="preserve"> i opisowe</w:t>
      </w:r>
      <w:r w:rsidRPr="00F2535D">
        <w:rPr>
          <w:u w:color="000000"/>
        </w:rPr>
        <w:t xml:space="preserve"> pojemników i worków:</w:t>
      </w:r>
    </w:p>
    <w:p w14:paraId="7E634D86" w14:textId="3809FC22" w:rsidR="00FB1B79" w:rsidRPr="00F2535D" w:rsidRDefault="00FB1B79" w:rsidP="00FB1B79">
      <w:pPr>
        <w:keepLines/>
        <w:spacing w:before="120" w:after="120"/>
        <w:ind w:left="567" w:hanging="227"/>
        <w:rPr>
          <w:u w:color="000000"/>
        </w:rPr>
      </w:pPr>
      <w:r w:rsidRPr="00F2535D">
        <w:t>a) </w:t>
      </w:r>
      <w:r w:rsidRPr="00F2535D">
        <w:rPr>
          <w:b/>
          <w:u w:color="000000"/>
        </w:rPr>
        <w:t>kolor żółty</w:t>
      </w:r>
      <w:r w:rsidRPr="00F2535D">
        <w:rPr>
          <w:u w:color="000000"/>
        </w:rPr>
        <w:t xml:space="preserve"> – metale żelazne i nieżelazne, w tym odpady opakowaniowe z metali oraz tworzywa sztuczne, w tym odpady opakowaniowe z tworzyw sztucznych i odpady </w:t>
      </w:r>
      <w:r w:rsidR="004C3136" w:rsidRPr="00F2535D">
        <w:rPr>
          <w:u w:color="000000"/>
        </w:rPr>
        <w:t xml:space="preserve">opakowaniowe wielomateriałowe, </w:t>
      </w:r>
      <w:r w:rsidRPr="00F2535D">
        <w:rPr>
          <w:u w:color="000000"/>
        </w:rPr>
        <w:t>z czego pojemniki oznaczone napisem „Metale i tworzywa sztuczne”;</w:t>
      </w:r>
    </w:p>
    <w:p w14:paraId="42A2185F" w14:textId="436A5A50" w:rsidR="00FB1B79" w:rsidRPr="00F2535D" w:rsidRDefault="00FB1B79" w:rsidP="00FB1B79">
      <w:pPr>
        <w:keepLines/>
        <w:spacing w:before="120" w:after="120"/>
        <w:ind w:left="567" w:hanging="227"/>
        <w:rPr>
          <w:u w:color="000000"/>
        </w:rPr>
      </w:pPr>
      <w:r w:rsidRPr="00F2535D">
        <w:t>b) </w:t>
      </w:r>
      <w:r w:rsidRPr="00F2535D">
        <w:rPr>
          <w:b/>
          <w:u w:color="000000"/>
        </w:rPr>
        <w:t>kolor niebieski</w:t>
      </w:r>
      <w:r w:rsidRPr="00F2535D">
        <w:rPr>
          <w:u w:color="000000"/>
        </w:rPr>
        <w:t xml:space="preserve"> – papier i tektura, odpady opakowaniowe z papieru i odpady opakowaniowe z tektury, z czego pojemniki oznaczone „</w:t>
      </w:r>
      <w:r w:rsidR="004B5755" w:rsidRPr="00F2535D">
        <w:rPr>
          <w:u w:color="000000"/>
        </w:rPr>
        <w:t>Papier</w:t>
      </w:r>
      <w:r w:rsidRPr="00F2535D">
        <w:rPr>
          <w:u w:color="000000"/>
        </w:rPr>
        <w:t>”;</w:t>
      </w:r>
    </w:p>
    <w:p w14:paraId="5F8DD6BE" w14:textId="77777777" w:rsidR="00FB1B79" w:rsidRPr="00F2535D" w:rsidRDefault="00FB1B79" w:rsidP="00FB1B79">
      <w:pPr>
        <w:keepLines/>
        <w:spacing w:before="120" w:after="120"/>
        <w:ind w:left="567" w:hanging="227"/>
        <w:rPr>
          <w:u w:color="000000"/>
        </w:rPr>
      </w:pPr>
      <w:r w:rsidRPr="00F2535D">
        <w:t>c) </w:t>
      </w:r>
      <w:r w:rsidRPr="00F2535D">
        <w:rPr>
          <w:b/>
          <w:u w:color="000000"/>
        </w:rPr>
        <w:t>kolor brązowy</w:t>
      </w:r>
      <w:r w:rsidRPr="00F2535D">
        <w:rPr>
          <w:u w:color="000000"/>
        </w:rPr>
        <w:t xml:space="preserve"> –  bioodpady, oznaczone napisem „</w:t>
      </w:r>
      <w:proofErr w:type="spellStart"/>
      <w:r w:rsidRPr="00F2535D">
        <w:rPr>
          <w:u w:color="000000"/>
        </w:rPr>
        <w:t>Bio</w:t>
      </w:r>
      <w:proofErr w:type="spellEnd"/>
      <w:r w:rsidRPr="00F2535D">
        <w:rPr>
          <w:u w:color="000000"/>
        </w:rPr>
        <w:t>”;</w:t>
      </w:r>
    </w:p>
    <w:p w14:paraId="5F7415E2" w14:textId="4C2CEF87" w:rsidR="00FB1B79" w:rsidRPr="00F2535D" w:rsidRDefault="00FB1B79" w:rsidP="00FB1B79">
      <w:pPr>
        <w:keepLines/>
        <w:spacing w:before="120" w:after="120"/>
        <w:ind w:left="567" w:hanging="227"/>
        <w:rPr>
          <w:u w:color="000000"/>
        </w:rPr>
      </w:pPr>
      <w:r w:rsidRPr="00F2535D">
        <w:t>d) </w:t>
      </w:r>
      <w:r w:rsidRPr="00F2535D">
        <w:rPr>
          <w:b/>
          <w:u w:color="000000"/>
        </w:rPr>
        <w:t>kolor zielony</w:t>
      </w:r>
      <w:r w:rsidRPr="00F2535D">
        <w:rPr>
          <w:u w:color="000000"/>
        </w:rPr>
        <w:t xml:space="preserve"> – </w:t>
      </w:r>
      <w:r w:rsidR="008B4442" w:rsidRPr="00F2535D">
        <w:rPr>
          <w:u w:color="000000"/>
        </w:rPr>
        <w:t xml:space="preserve">szkło białe, </w:t>
      </w:r>
      <w:r w:rsidRPr="00F2535D">
        <w:rPr>
          <w:u w:color="000000"/>
        </w:rPr>
        <w:t>szkło kolorowe, w tym opakowania ze szkła, z czego pojemniki oznaczone napisem „Szkło”;</w:t>
      </w:r>
    </w:p>
    <w:p w14:paraId="0378574C" w14:textId="77777777" w:rsidR="00FB1B79" w:rsidRPr="00F2535D" w:rsidRDefault="00FB1B79" w:rsidP="00FB1B79">
      <w:pPr>
        <w:keepLines/>
        <w:spacing w:before="120" w:after="120"/>
        <w:ind w:left="567" w:hanging="227"/>
        <w:rPr>
          <w:u w:color="000000"/>
        </w:rPr>
      </w:pPr>
      <w:r w:rsidRPr="00F2535D">
        <w:t>e) </w:t>
      </w:r>
      <w:r w:rsidRPr="00F2535D">
        <w:rPr>
          <w:b/>
          <w:u w:color="000000"/>
        </w:rPr>
        <w:t>kolor czarny</w:t>
      </w:r>
      <w:r w:rsidRPr="00F2535D">
        <w:rPr>
          <w:u w:color="000000"/>
        </w:rPr>
        <w:t xml:space="preserve"> – niesegregowane (zmieszane) odpady komunalne (odpady powstałe po segregacji) oznaczone napisem „Odpady niesegregowane zmieszane”.</w:t>
      </w:r>
    </w:p>
    <w:p w14:paraId="3AB9AA12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2. </w:t>
      </w:r>
      <w:r w:rsidRPr="00F2535D">
        <w:rPr>
          <w:u w:color="000000"/>
        </w:rPr>
        <w:t>Worki nie muszą być stosowane na akumulatory, chemikalia, zgromadzone w opakowaniach</w:t>
      </w:r>
      <w:r w:rsidRPr="00F2535D">
        <w:rPr>
          <w:u w:color="000000"/>
        </w:rPr>
        <w:br/>
        <w:t>o pojemności co najmniej jeden litr, duży sprzęt elektryczny i elektroniczny, meble i inne odpady wielkogabarytowe oraz zużyte opony.</w:t>
      </w:r>
    </w:p>
    <w:p w14:paraId="7FBE3580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3. </w:t>
      </w:r>
      <w:r w:rsidRPr="00F2535D">
        <w:rPr>
          <w:u w:color="000000"/>
        </w:rPr>
        <w:t>Dopuszcza się gromadzenie w jednym worku przeterminowanych leków, zużytych baterii i małego sprzętu elektrycznego i elektronicznego.</w:t>
      </w:r>
    </w:p>
    <w:p w14:paraId="3F175BD9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4. </w:t>
      </w:r>
      <w:r w:rsidRPr="00F2535D">
        <w:rPr>
          <w:u w:color="000000"/>
        </w:rPr>
        <w:t>Chemikalia należy gromadzić w opakowaniach szczelnych, dostosowanych do rodzaju substancji, zabezpieczonych przed niekontrolowanym opróżnieniem.</w:t>
      </w:r>
    </w:p>
    <w:p w14:paraId="7E2B607B" w14:textId="7570023F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5. </w:t>
      </w:r>
      <w:r w:rsidRPr="00F2535D">
        <w:rPr>
          <w:u w:color="000000"/>
        </w:rPr>
        <w:t>Pojemności pojemników przeznaczonych do selektywnego zbierania odpadów  z zabudowy wielolokalowej powinna wynosić</w:t>
      </w:r>
      <w:r w:rsidR="006B4FC0" w:rsidRPr="00F2535D">
        <w:rPr>
          <w:u w:color="000000"/>
        </w:rPr>
        <w:t xml:space="preserve"> </w:t>
      </w:r>
      <w:r w:rsidR="00B55447" w:rsidRPr="00F2535D">
        <w:rPr>
          <w:u w:color="000000"/>
        </w:rPr>
        <w:t>minimum</w:t>
      </w:r>
      <w:r w:rsidRPr="00F2535D">
        <w:rPr>
          <w:u w:color="000000"/>
        </w:rPr>
        <w:t xml:space="preserve"> 1100 litrów na każdy rodzaj odpadów.</w:t>
      </w:r>
    </w:p>
    <w:p w14:paraId="612147EA" w14:textId="52AC7323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6. </w:t>
      </w:r>
      <w:r w:rsidRPr="00F2535D">
        <w:rPr>
          <w:u w:color="000000"/>
        </w:rPr>
        <w:t>Do zbierania odpadów na terenach przeznaczonych do użytku publicznego (</w:t>
      </w:r>
      <w:r w:rsidR="00342FE2" w:rsidRPr="00F2535D">
        <w:rPr>
          <w:u w:color="000000"/>
        </w:rPr>
        <w:t>drogach dla pieszych</w:t>
      </w:r>
      <w:r w:rsidRPr="00F2535D">
        <w:rPr>
          <w:u w:color="000000"/>
        </w:rPr>
        <w:t>, przystankach komunikacji publicznej, w parkach itp.) stosuje się kosze uliczne</w:t>
      </w:r>
      <w:r w:rsidR="0027774D" w:rsidRPr="00F2535D">
        <w:rPr>
          <w:u w:color="000000"/>
        </w:rPr>
        <w:t xml:space="preserve"> o minimalnej pojemności 30 l</w:t>
      </w:r>
      <w:r w:rsidRPr="00F2535D">
        <w:rPr>
          <w:u w:color="000000"/>
        </w:rPr>
        <w:t xml:space="preserve"> w ilości odpowiedniej do natężenia ruchu pieszych.</w:t>
      </w:r>
    </w:p>
    <w:p w14:paraId="54D0D850" w14:textId="52B0FD7D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7. </w:t>
      </w:r>
      <w:r w:rsidRPr="00F2535D">
        <w:rPr>
          <w:u w:color="000000"/>
        </w:rPr>
        <w:t xml:space="preserve">Właścicieli nieruchomości zabudowanych budynkami mieszkalnymi jednorodzinnymi </w:t>
      </w:r>
      <w:r w:rsidR="0068028F" w:rsidRPr="00F2535D">
        <w:rPr>
          <w:u w:color="000000"/>
        </w:rPr>
        <w:t>kompostujących bioodpady, stanowiące odpady komunalne</w:t>
      </w:r>
      <w:r w:rsidRPr="00F2535D">
        <w:rPr>
          <w:u w:color="000000"/>
        </w:rPr>
        <w:t xml:space="preserve"> zwalnia się z posiadania pojemnika lub worka na te odpady.</w:t>
      </w:r>
    </w:p>
    <w:p w14:paraId="6B075C03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8. </w:t>
      </w:r>
      <w:r w:rsidRPr="00F2535D">
        <w:rPr>
          <w:u w:color="000000"/>
        </w:rPr>
        <w:t>Pojemniki i worki do gromadzenia odpadów komunalnych powinny spełniać wymogi określone</w:t>
      </w:r>
      <w:r w:rsidRPr="00F2535D">
        <w:rPr>
          <w:u w:color="000000"/>
        </w:rPr>
        <w:br/>
        <w:t>w polskim prawie.</w:t>
      </w:r>
    </w:p>
    <w:p w14:paraId="1461CEF6" w14:textId="0EE40468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9. </w:t>
      </w:r>
      <w:r w:rsidRPr="00F2535D">
        <w:rPr>
          <w:u w:color="000000"/>
        </w:rPr>
        <w:t xml:space="preserve">Dla nieruchomości zabudowanych domkami letniskowymi i terenów niezabudowanych wykorzystywanych na cele </w:t>
      </w:r>
      <w:proofErr w:type="spellStart"/>
      <w:r w:rsidRPr="00F2535D">
        <w:rPr>
          <w:u w:color="000000"/>
        </w:rPr>
        <w:t>rekreacyjno</w:t>
      </w:r>
      <w:proofErr w:type="spellEnd"/>
      <w:r w:rsidRPr="00F2535D">
        <w:rPr>
          <w:u w:color="000000"/>
        </w:rPr>
        <w:t xml:space="preserve"> - wypoczynkowe stosuje się tylko worek nie mniejszy niż 120 l. </w:t>
      </w:r>
    </w:p>
    <w:p w14:paraId="5CFCBBAA" w14:textId="02B211AC" w:rsidR="005C002D" w:rsidRPr="00F2535D" w:rsidRDefault="005C002D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u w:color="000000"/>
        </w:rPr>
        <w:t>10</w:t>
      </w:r>
      <w:r w:rsidR="00627DD0" w:rsidRPr="00F2535D">
        <w:rPr>
          <w:u w:color="000000"/>
        </w:rPr>
        <w:t>.</w:t>
      </w:r>
      <w:r w:rsidRPr="00F2535D">
        <w:rPr>
          <w:u w:color="000000"/>
        </w:rPr>
        <w:t xml:space="preserve"> Dla nieruchomości niezamieszkałych, na których powstają odpady komunalne</w:t>
      </w:r>
      <w:r w:rsidR="00627DD0" w:rsidRPr="00F2535D">
        <w:rPr>
          <w:u w:color="000000"/>
        </w:rPr>
        <w:t xml:space="preserve">, na których prowadzona jest działalność gospodarcza – stosuje się worki lub pojemniki o </w:t>
      </w:r>
      <w:r w:rsidR="003C26C8" w:rsidRPr="00F2535D">
        <w:rPr>
          <w:u w:color="000000"/>
        </w:rPr>
        <w:t xml:space="preserve">minimalnych </w:t>
      </w:r>
      <w:r w:rsidR="00627DD0" w:rsidRPr="00F2535D">
        <w:rPr>
          <w:u w:color="000000"/>
        </w:rPr>
        <w:t>pojemno</w:t>
      </w:r>
      <w:r w:rsidR="00BC5713" w:rsidRPr="00F2535D">
        <w:rPr>
          <w:u w:color="000000"/>
        </w:rPr>
        <w:t xml:space="preserve">ściach: 60l, 120l, 240l, 1100l lub </w:t>
      </w:r>
      <w:r w:rsidR="00627DD0" w:rsidRPr="00F2535D">
        <w:rPr>
          <w:u w:color="000000"/>
        </w:rPr>
        <w:t>7000l.</w:t>
      </w:r>
      <w:r w:rsidR="00CC6688" w:rsidRPr="00F2535D">
        <w:rPr>
          <w:u w:color="000000"/>
        </w:rPr>
        <w:t xml:space="preserve"> Worki lub pojemniki oznaczane będą naklejkam</w:t>
      </w:r>
      <w:r w:rsidR="00A466E4" w:rsidRPr="00F2535D">
        <w:rPr>
          <w:u w:color="000000"/>
        </w:rPr>
        <w:t>i umożliwiającymi identyfikację właściciela nieruchomości.</w:t>
      </w:r>
    </w:p>
    <w:p w14:paraId="074D6E31" w14:textId="5C3EE0BD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lastRenderedPageBreak/>
        <w:t>§ 8. </w:t>
      </w:r>
      <w:r w:rsidRPr="00F2535D">
        <w:rPr>
          <w:u w:color="000000"/>
        </w:rPr>
        <w:t>Pojemność oraz ilość pojemników</w:t>
      </w:r>
      <w:r w:rsidR="00F144CB" w:rsidRPr="00F2535D">
        <w:rPr>
          <w:u w:color="000000"/>
        </w:rPr>
        <w:t xml:space="preserve"> lub worków</w:t>
      </w:r>
      <w:r w:rsidRPr="00F2535D">
        <w:rPr>
          <w:u w:color="000000"/>
        </w:rPr>
        <w:t xml:space="preserve"> należ</w:t>
      </w:r>
      <w:r w:rsidR="00012238" w:rsidRPr="00F2535D">
        <w:rPr>
          <w:u w:color="000000"/>
        </w:rPr>
        <w:t>y</w:t>
      </w:r>
      <w:r w:rsidRPr="00F2535D">
        <w:rPr>
          <w:u w:color="000000"/>
        </w:rPr>
        <w:t xml:space="preserve"> dostosować do potrzeb danej nieruchomości.</w:t>
      </w:r>
    </w:p>
    <w:p w14:paraId="4088F178" w14:textId="27A47EA3" w:rsidR="00FB1B79" w:rsidRPr="00F2535D" w:rsidRDefault="00F25EDC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9.</w:t>
      </w:r>
      <w:r w:rsidR="00FB1B79" w:rsidRPr="00F2535D">
        <w:t> </w:t>
      </w:r>
      <w:r w:rsidR="00FB1B79" w:rsidRPr="00F2535D">
        <w:rPr>
          <w:u w:color="000000"/>
        </w:rPr>
        <w:t>Do zbierania odpadów na terenach przeznaczonych do użytku publicznego (</w:t>
      </w:r>
      <w:r w:rsidR="003C26C8" w:rsidRPr="00F2535D">
        <w:rPr>
          <w:u w:color="000000"/>
        </w:rPr>
        <w:t xml:space="preserve">drogach dla pieszych </w:t>
      </w:r>
      <w:r w:rsidR="00FB1B79" w:rsidRPr="00F2535D">
        <w:rPr>
          <w:u w:color="000000"/>
        </w:rPr>
        <w:t xml:space="preserve"> przystankach komunikacji publicznej, w parkach itp.) stosuje się kosze uliczne</w:t>
      </w:r>
      <w:r w:rsidR="00FB1B79" w:rsidRPr="00F2535D">
        <w:rPr>
          <w:b/>
          <w:u w:color="000000"/>
        </w:rPr>
        <w:t>.</w:t>
      </w:r>
    </w:p>
    <w:p w14:paraId="1A47B1B1" w14:textId="052D8E76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10. </w:t>
      </w:r>
      <w:r w:rsidRPr="00F2535D">
        <w:t>1. </w:t>
      </w:r>
      <w:r w:rsidRPr="00F2535D">
        <w:rPr>
          <w:u w:color="000000"/>
        </w:rPr>
        <w:t>Ustala się następujące wymagania w zakresie utrzymania w</w:t>
      </w:r>
      <w:r w:rsidR="00012238" w:rsidRPr="00F2535D">
        <w:rPr>
          <w:u w:color="000000"/>
        </w:rPr>
        <w:t> odpowiednim stanie s</w:t>
      </w:r>
      <w:r w:rsidR="00F25EDC" w:rsidRPr="00F2535D">
        <w:rPr>
          <w:u w:color="000000"/>
        </w:rPr>
        <w:t>anitarnym,</w:t>
      </w:r>
      <w:r w:rsidRPr="00F2535D">
        <w:rPr>
          <w:u w:color="000000"/>
        </w:rPr>
        <w:t xml:space="preserve"> </w:t>
      </w:r>
      <w:r w:rsidR="00F25EDC" w:rsidRPr="00F2535D">
        <w:rPr>
          <w:u w:color="000000"/>
        </w:rPr>
        <w:t xml:space="preserve">technicznym i </w:t>
      </w:r>
      <w:r w:rsidRPr="00F2535D">
        <w:rPr>
          <w:u w:color="000000"/>
        </w:rPr>
        <w:t>porządkowym pojemników oraz miejsc gromadzenia odpadów:</w:t>
      </w:r>
    </w:p>
    <w:p w14:paraId="4B789F34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1) </w:t>
      </w:r>
      <w:r w:rsidRPr="00F2535D">
        <w:rPr>
          <w:u w:color="000000"/>
        </w:rPr>
        <w:t>pojemniki należy utrzymywać w stanie czystości zarówno na zewnątrz jak i wewnątrz,</w:t>
      </w:r>
    </w:p>
    <w:p w14:paraId="6D8067CD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2) </w:t>
      </w:r>
      <w:r w:rsidRPr="00F2535D">
        <w:rPr>
          <w:u w:color="000000"/>
        </w:rPr>
        <w:t>pojemniki po ich opróżnieniu nie powinny wydzielać nieprzyjemnych zapachów,</w:t>
      </w:r>
    </w:p>
    <w:p w14:paraId="721B2279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3) </w:t>
      </w:r>
      <w:r w:rsidRPr="00F2535D">
        <w:rPr>
          <w:u w:color="000000"/>
        </w:rPr>
        <w:t>pojemniki nie powinny być uszkodzone lub pozbawione stałych elementów, np. pokryw, worki nie powinny być rozerwane a ich zawartość nie może wydostawać się na zewnątrz,</w:t>
      </w:r>
    </w:p>
    <w:p w14:paraId="160677AB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4) </w:t>
      </w:r>
      <w:r w:rsidRPr="00F2535D">
        <w:rPr>
          <w:u w:color="000000"/>
        </w:rPr>
        <w:t>pojemniki oraz worki powinny być ustawione w stałym miejscu najlepiej zadaszonym, nie powodować uciążliwości dla nieruchomości sąsiednich, dostęp do nich winny mieć wyłącznie osoby mające obowiązek zbierać w nich odpady komunalne,</w:t>
      </w:r>
    </w:p>
    <w:p w14:paraId="11298A67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5) </w:t>
      </w:r>
      <w:r w:rsidRPr="00F2535D">
        <w:rPr>
          <w:u w:color="000000"/>
        </w:rPr>
        <w:t>pojemniki na odpady powinny być okresowo dezynfekowane,</w:t>
      </w:r>
    </w:p>
    <w:p w14:paraId="01AF5C80" w14:textId="60F5CEB2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2. </w:t>
      </w:r>
      <w:r w:rsidRPr="00F2535D">
        <w:rPr>
          <w:u w:color="000000"/>
        </w:rPr>
        <w:t>Pojemniki na odpady należy przetrzymywać w miejscu dostępnym dla pracowników odbiorcy odpadów komunalnych bez konieczności otwierania wejścia na teren nieruchomości lub gdy takiej możliwości nie ma, należy wystawić je w dniu odbioru na chodnik lub ulicę przed w</w:t>
      </w:r>
      <w:r w:rsidR="00B3675D" w:rsidRPr="00F2535D">
        <w:rPr>
          <w:u w:color="000000"/>
        </w:rPr>
        <w:t>ejściem na teren nieruchomości.</w:t>
      </w:r>
    </w:p>
    <w:p w14:paraId="3F7C4E20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11. </w:t>
      </w:r>
      <w:r w:rsidRPr="00F2535D">
        <w:rPr>
          <w:u w:color="000000"/>
        </w:rPr>
        <w:t>Właściciele nieruchomości zapewniają utrzymanie w odpowiednim stanie sanitarnym i porządkowym miejsc gromadzenia odpadów poprzez:</w:t>
      </w:r>
    </w:p>
    <w:p w14:paraId="1ECE013D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1) </w:t>
      </w:r>
      <w:r w:rsidRPr="00F2535D">
        <w:rPr>
          <w:u w:color="000000"/>
        </w:rPr>
        <w:t>gromadzenie odpadów wyłącznie w urządzeniach do tego przeznaczonych, zapobiegając przepełnieniu urządzeń, wysypywaniu się odpadów poza urządzenia czy rozproszeniu odpadów,</w:t>
      </w:r>
    </w:p>
    <w:p w14:paraId="601242F2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2) </w:t>
      </w:r>
      <w:r w:rsidRPr="00F2535D">
        <w:rPr>
          <w:u w:color="000000"/>
        </w:rPr>
        <w:t>pozbywanie się odpadów z miejsc ich gromadzenia stosownie do potrzeb zachowania tych miejsc</w:t>
      </w:r>
      <w:r w:rsidRPr="00F2535D">
        <w:rPr>
          <w:u w:color="000000"/>
        </w:rPr>
        <w:br/>
        <w:t>w porządku i czystości, jak również z częstotliwością dostosowaną do częstotliwości odbierania odpadów przez podmiot odbierający odpady,</w:t>
      </w:r>
    </w:p>
    <w:p w14:paraId="702238F8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12. </w:t>
      </w:r>
      <w:r w:rsidRPr="00F2535D">
        <w:rPr>
          <w:u w:color="000000"/>
        </w:rPr>
        <w:t>Szczelny zbiornik bezodpływowy nieczystości ciekłych musi być zlokalizowany w sposób umożliwiający dojazd do nich pojazd asenizacyjnego przedsiębiorstwa wywozowego w celu jego opróżnienia.</w:t>
      </w:r>
    </w:p>
    <w:p w14:paraId="6BF07183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</w:p>
    <w:p w14:paraId="023F8C54" w14:textId="77777777" w:rsidR="00FB1B79" w:rsidRPr="00F2535D" w:rsidRDefault="00FB1B79" w:rsidP="00FB1B79">
      <w:pPr>
        <w:keepNext/>
        <w:keepLines/>
        <w:jc w:val="center"/>
        <w:rPr>
          <w:u w:color="000000"/>
        </w:rPr>
      </w:pPr>
      <w:r w:rsidRPr="00F2535D">
        <w:rPr>
          <w:b/>
        </w:rPr>
        <w:t>Rozdział 4.</w:t>
      </w:r>
      <w:r w:rsidRPr="00F2535D">
        <w:rPr>
          <w:u w:color="000000"/>
        </w:rPr>
        <w:br/>
      </w:r>
      <w:r w:rsidRPr="00F2535D">
        <w:rPr>
          <w:b/>
          <w:u w:color="000000"/>
        </w:rPr>
        <w:t>Częstotliwość i sposoby pozbywania się odpadów komunalnych i nieczystości ciekłych z terenu nieruchomości oraz terenów przeznaczonych do użytku publicznego</w:t>
      </w:r>
    </w:p>
    <w:p w14:paraId="031BB0A6" w14:textId="76210614" w:rsidR="003A71C8" w:rsidRPr="00F2535D" w:rsidRDefault="00FB1B79" w:rsidP="00776807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13. </w:t>
      </w:r>
      <w:r w:rsidR="00E02379" w:rsidRPr="00F2535D">
        <w:t xml:space="preserve">1. </w:t>
      </w:r>
      <w:r w:rsidRPr="00F2535D">
        <w:rPr>
          <w:u w:color="000000"/>
        </w:rPr>
        <w:t>Ustala się następującą częstotliw</w:t>
      </w:r>
      <w:r w:rsidR="00776807" w:rsidRPr="00F2535D">
        <w:rPr>
          <w:u w:color="000000"/>
        </w:rPr>
        <w:t xml:space="preserve">ość </w:t>
      </w:r>
      <w:r w:rsidR="00366017" w:rsidRPr="00F2535D">
        <w:rPr>
          <w:u w:color="000000"/>
        </w:rPr>
        <w:t>pozbywania się</w:t>
      </w:r>
      <w:r w:rsidR="00776807" w:rsidRPr="00F2535D">
        <w:rPr>
          <w:u w:color="000000"/>
        </w:rPr>
        <w:t xml:space="preserve"> odpadów komunalnych</w:t>
      </w:r>
      <w:r w:rsidR="00C37BED" w:rsidRPr="00F2535D">
        <w:rPr>
          <w:u w:color="000000"/>
        </w:rPr>
        <w:t>:</w:t>
      </w:r>
    </w:p>
    <w:p w14:paraId="3871A130" w14:textId="39F6FE99" w:rsidR="00FB1B79" w:rsidRPr="00F2535D" w:rsidRDefault="00E02379" w:rsidP="004E04C1">
      <w:pPr>
        <w:keepLines/>
        <w:spacing w:before="120" w:after="120"/>
        <w:rPr>
          <w:u w:color="000000"/>
        </w:rPr>
      </w:pPr>
      <w:r w:rsidRPr="00F2535D">
        <w:t>1)</w:t>
      </w:r>
      <w:r w:rsidR="00FB1B79" w:rsidRPr="00F2535D">
        <w:t> </w:t>
      </w:r>
      <w:r w:rsidR="00FB1B79" w:rsidRPr="00F2535D">
        <w:rPr>
          <w:u w:color="000000"/>
        </w:rPr>
        <w:t>Odpady zbierane selektywnie:</w:t>
      </w:r>
    </w:p>
    <w:p w14:paraId="7A417A30" w14:textId="3C18313D" w:rsidR="00FB1B79" w:rsidRPr="00F2535D" w:rsidRDefault="00FB1B79" w:rsidP="000F55B1">
      <w:pPr>
        <w:pStyle w:val="Akapitzlist"/>
        <w:numPr>
          <w:ilvl w:val="0"/>
          <w:numId w:val="7"/>
        </w:numPr>
        <w:spacing w:before="120" w:after="120"/>
        <w:rPr>
          <w:u w:color="000000"/>
        </w:rPr>
      </w:pPr>
      <w:r w:rsidRPr="00F2535D">
        <w:rPr>
          <w:u w:color="000000"/>
        </w:rPr>
        <w:t>papier, szkło, tworzywa sztuczne, metale,</w:t>
      </w:r>
      <w:r w:rsidR="005E0CF4" w:rsidRPr="00F2535D">
        <w:rPr>
          <w:u w:color="000000"/>
        </w:rPr>
        <w:t xml:space="preserve"> odpady opakowaniowe</w:t>
      </w:r>
      <w:r w:rsidRPr="00F2535D">
        <w:rPr>
          <w:u w:color="000000"/>
        </w:rPr>
        <w:t xml:space="preserve"> wielomateriałowe </w:t>
      </w:r>
      <w:r w:rsidR="00D31183" w:rsidRPr="00F2535D">
        <w:rPr>
          <w:u w:color="000000"/>
        </w:rPr>
        <w:t xml:space="preserve">–jeden raz na miesiąc, zgodnie </w:t>
      </w:r>
      <w:r w:rsidRPr="00F2535D">
        <w:rPr>
          <w:u w:color="000000"/>
        </w:rPr>
        <w:t>z harmonogramem odbierania odpadów komunalnych,</w:t>
      </w:r>
    </w:p>
    <w:p w14:paraId="53EFB9E6" w14:textId="77777777" w:rsidR="000F55B1" w:rsidRPr="00F2535D" w:rsidRDefault="00FB1B79" w:rsidP="000F55B1">
      <w:pPr>
        <w:pStyle w:val="Akapitzlist"/>
        <w:numPr>
          <w:ilvl w:val="0"/>
          <w:numId w:val="7"/>
        </w:numPr>
        <w:spacing w:before="120" w:after="120"/>
        <w:rPr>
          <w:u w:color="000000"/>
        </w:rPr>
      </w:pPr>
      <w:r w:rsidRPr="00F2535D">
        <w:rPr>
          <w:u w:color="000000"/>
        </w:rPr>
        <w:t>zużyty sprzęt elektryczny i elektroniczny, odpady wielkogabarytowe, meble</w:t>
      </w:r>
      <w:r w:rsidR="00352563" w:rsidRPr="00F2535D">
        <w:rPr>
          <w:u w:color="000000"/>
        </w:rPr>
        <w:t xml:space="preserve">, zużyte opony – w dniach </w:t>
      </w:r>
      <w:r w:rsidRPr="00F2535D">
        <w:rPr>
          <w:u w:color="000000"/>
        </w:rPr>
        <w:t>i godzinach funkcjonowania PSZOK oraz zgodnie z harmonogramem</w:t>
      </w:r>
      <w:r w:rsidR="00831E38" w:rsidRPr="00F2535D">
        <w:rPr>
          <w:u w:color="000000"/>
        </w:rPr>
        <w:t xml:space="preserve"> odbierania odpadów komunalnych.</w:t>
      </w:r>
    </w:p>
    <w:p w14:paraId="03B4EF42" w14:textId="77777777" w:rsidR="000F55B1" w:rsidRPr="00F2535D" w:rsidRDefault="00FB1B79" w:rsidP="000F55B1">
      <w:pPr>
        <w:pStyle w:val="Akapitzlist"/>
        <w:numPr>
          <w:ilvl w:val="0"/>
          <w:numId w:val="7"/>
        </w:numPr>
        <w:spacing w:before="120" w:after="120"/>
        <w:rPr>
          <w:u w:color="000000"/>
        </w:rPr>
      </w:pPr>
      <w:r w:rsidRPr="00F2535D">
        <w:rPr>
          <w:u w:color="000000"/>
        </w:rPr>
        <w:t>odpady budowlane i rozbiórkowe stanowiące odpady komunalne będą przyjmowane w PSZOK.</w:t>
      </w:r>
    </w:p>
    <w:p w14:paraId="266C369C" w14:textId="4F4B74A4" w:rsidR="00FB1B79" w:rsidRPr="00F2535D" w:rsidRDefault="00FB1B79" w:rsidP="000F55B1">
      <w:pPr>
        <w:pStyle w:val="Akapitzlist"/>
        <w:numPr>
          <w:ilvl w:val="0"/>
          <w:numId w:val="7"/>
        </w:numPr>
        <w:spacing w:before="120" w:after="120"/>
        <w:rPr>
          <w:u w:color="000000"/>
        </w:rPr>
      </w:pPr>
      <w:r w:rsidRPr="00F2535D">
        <w:t> </w:t>
      </w:r>
      <w:r w:rsidRPr="00F2535D">
        <w:rPr>
          <w:u w:color="000000"/>
        </w:rPr>
        <w:t>zimny popiół i żużel (sezonowo) - jeden raz na miesiąc, zgodnie z harmonogramem odbierania odpadów komunalnych lub przyjmowane w PSZOK,</w:t>
      </w:r>
    </w:p>
    <w:p w14:paraId="2077CC13" w14:textId="22AD4D96" w:rsidR="00FB1B79" w:rsidRPr="00F2535D" w:rsidRDefault="000F55B1" w:rsidP="000F55B1">
      <w:pPr>
        <w:keepLines/>
        <w:spacing w:before="120" w:after="120"/>
        <w:rPr>
          <w:u w:color="000000"/>
        </w:rPr>
      </w:pPr>
      <w:r w:rsidRPr="00F2535D">
        <w:t>2)</w:t>
      </w:r>
      <w:r w:rsidR="00FB1B79" w:rsidRPr="00F2535D">
        <w:t> </w:t>
      </w:r>
      <w:r w:rsidR="00FB1B79" w:rsidRPr="00F2535D">
        <w:rPr>
          <w:u w:color="000000"/>
        </w:rPr>
        <w:t>Odpady z terenów do użytku publicznego:</w:t>
      </w:r>
    </w:p>
    <w:p w14:paraId="2EDCC0BB" w14:textId="7011A986" w:rsidR="00FB1B79" w:rsidRPr="00F2535D" w:rsidRDefault="004C6DFA" w:rsidP="00FB1B79">
      <w:pPr>
        <w:spacing w:before="120" w:after="120"/>
        <w:ind w:left="340" w:hanging="227"/>
        <w:rPr>
          <w:u w:color="000000"/>
        </w:rPr>
      </w:pPr>
      <w:r w:rsidRPr="00F2535D">
        <w:t>a</w:t>
      </w:r>
      <w:r w:rsidR="00FB1B79" w:rsidRPr="00F2535D">
        <w:t>) </w:t>
      </w:r>
      <w:r w:rsidR="00FB1B79" w:rsidRPr="00F2535D">
        <w:rPr>
          <w:u w:color="000000"/>
        </w:rPr>
        <w:t>opróżnienie koszy ulicznych następuje sukcesywnie w miarę ich zapełnien</w:t>
      </w:r>
      <w:r w:rsidR="00831E38" w:rsidRPr="00F2535D">
        <w:rPr>
          <w:u w:color="000000"/>
        </w:rPr>
        <w:t xml:space="preserve">ia, jednak nie rzadziej niż raz </w:t>
      </w:r>
      <w:r w:rsidR="00FB1B79" w:rsidRPr="00F2535D">
        <w:rPr>
          <w:u w:color="000000"/>
        </w:rPr>
        <w:t>w miesiącu,</w:t>
      </w:r>
    </w:p>
    <w:p w14:paraId="65DA98E1" w14:textId="7E324065" w:rsidR="00FB1B79" w:rsidRPr="00F2535D" w:rsidRDefault="004C6DFA" w:rsidP="00FB1B79">
      <w:pPr>
        <w:spacing w:before="120" w:after="120"/>
        <w:ind w:left="340" w:hanging="227"/>
        <w:rPr>
          <w:u w:color="000000"/>
        </w:rPr>
      </w:pPr>
      <w:r w:rsidRPr="00F2535D">
        <w:t>b</w:t>
      </w:r>
      <w:r w:rsidR="00FB1B79" w:rsidRPr="00F2535D">
        <w:t>) </w:t>
      </w:r>
      <w:r w:rsidR="00FB1B79" w:rsidRPr="00F2535D">
        <w:rPr>
          <w:u w:color="000000"/>
        </w:rPr>
        <w:t>opróżnianie pojemników stojących na terenach przeznaczonych do użytku publicznego następuje sukcesywnie w miarę ich zapełnienia, jednak nie rzadziej niż raz w miesiącu.</w:t>
      </w:r>
    </w:p>
    <w:p w14:paraId="0E27CC81" w14:textId="0DD1D7D7" w:rsidR="00FB1B79" w:rsidRPr="00F2535D" w:rsidRDefault="004C6DFA" w:rsidP="00FB1B79">
      <w:pPr>
        <w:keepLines/>
        <w:spacing w:before="120" w:after="120"/>
        <w:ind w:firstLine="340"/>
        <w:rPr>
          <w:u w:color="000000"/>
        </w:rPr>
      </w:pPr>
      <w:r w:rsidRPr="00F2535D">
        <w:t>2</w:t>
      </w:r>
      <w:r w:rsidR="00FB1B79" w:rsidRPr="00F2535D">
        <w:t>. </w:t>
      </w:r>
      <w:r w:rsidR="00FB1B79" w:rsidRPr="00F2535D">
        <w:rPr>
          <w:u w:color="000000"/>
        </w:rPr>
        <w:t>W okresie letnim właściciele nieruchomości na terenach gdzie prowadzo</w:t>
      </w:r>
      <w:r w:rsidR="006A2CC8" w:rsidRPr="00F2535D">
        <w:rPr>
          <w:u w:color="000000"/>
        </w:rPr>
        <w:t xml:space="preserve">na jest działalność wiążąca się </w:t>
      </w:r>
      <w:r w:rsidR="00FB1B79" w:rsidRPr="00F2535D">
        <w:rPr>
          <w:u w:color="000000"/>
        </w:rPr>
        <w:t xml:space="preserve">z okresowym przebywaniem osób (wynajem pokoi itp.) zobowiązani </w:t>
      </w:r>
      <w:r w:rsidR="006A2CC8" w:rsidRPr="00F2535D">
        <w:rPr>
          <w:u w:color="000000"/>
        </w:rPr>
        <w:t xml:space="preserve">są do wyposażenia nieruchomości </w:t>
      </w:r>
      <w:r w:rsidR="00FB1B79" w:rsidRPr="00F2535D">
        <w:rPr>
          <w:u w:color="000000"/>
        </w:rPr>
        <w:t>w dodatkowe pojemniki na odpady.</w:t>
      </w:r>
    </w:p>
    <w:p w14:paraId="27DD1F65" w14:textId="56C751C9" w:rsidR="00FB1B79" w:rsidRPr="00F2535D" w:rsidRDefault="004C6DFA" w:rsidP="00FB1B79">
      <w:pPr>
        <w:keepLines/>
        <w:spacing w:before="120" w:after="120"/>
        <w:ind w:firstLine="340"/>
        <w:rPr>
          <w:u w:color="000000"/>
        </w:rPr>
      </w:pPr>
      <w:r w:rsidRPr="00F2535D">
        <w:t>3</w:t>
      </w:r>
      <w:r w:rsidR="00FB1B79" w:rsidRPr="00F2535D">
        <w:t>. </w:t>
      </w:r>
      <w:r w:rsidR="00FB1B79" w:rsidRPr="00F2535D">
        <w:rPr>
          <w:u w:color="000000"/>
        </w:rPr>
        <w:t>Placówki handlowe, usługowe, gastronomiczne i inne powinny być wyposażone w pojemniki w ilości zapewniającej utrzymanie czystości i porządku. Powinny one być umieszczone przy wejściu na obiekt lub na terenie nieruchomości.</w:t>
      </w:r>
    </w:p>
    <w:p w14:paraId="690A37D0" w14:textId="172129D7" w:rsidR="00FB1B79" w:rsidRPr="00F2535D" w:rsidRDefault="004C6DFA" w:rsidP="00FB1B79">
      <w:pPr>
        <w:keepLines/>
        <w:spacing w:before="120" w:after="120"/>
        <w:ind w:firstLine="340"/>
        <w:rPr>
          <w:u w:color="000000"/>
        </w:rPr>
      </w:pPr>
      <w:r w:rsidRPr="00F2535D">
        <w:t>4</w:t>
      </w:r>
      <w:r w:rsidR="00FB1B79" w:rsidRPr="00F2535D">
        <w:t>. </w:t>
      </w:r>
      <w:r w:rsidR="00FB1B79" w:rsidRPr="00F2535D">
        <w:rPr>
          <w:u w:color="000000"/>
        </w:rPr>
        <w:t>Właściciele nieruchomości mogą kompostować w przydomowych kompostownikach usytuowanych na własnej posesji zgodnie z przepisami prawa budowlanego bioodpa</w:t>
      </w:r>
      <w:r w:rsidR="006A2CC8" w:rsidRPr="00F2535D">
        <w:rPr>
          <w:u w:color="000000"/>
        </w:rPr>
        <w:t xml:space="preserve">dy stanowiące odpady komunalne. </w:t>
      </w:r>
      <w:r w:rsidR="00FB1B79" w:rsidRPr="00F2535D">
        <w:rPr>
          <w:u w:color="000000"/>
        </w:rPr>
        <w:t>W przypadku braku możliwości kompostowania bioodpadów należy gromadzić je w workach koloru brązowego z napisem BIO, które będą odbierane z terenu nieruchomości zgodnie z harmonogramem odbierania odpadów komunalnych.</w:t>
      </w:r>
    </w:p>
    <w:p w14:paraId="480C0366" w14:textId="7E62DED5" w:rsidR="00FB1B79" w:rsidRPr="00F2535D" w:rsidRDefault="004C6DFA" w:rsidP="00FB1B79">
      <w:pPr>
        <w:keepLines/>
        <w:spacing w:before="120" w:after="120"/>
        <w:ind w:firstLine="340"/>
        <w:rPr>
          <w:u w:color="000000"/>
        </w:rPr>
      </w:pPr>
      <w:r w:rsidRPr="00F2535D">
        <w:t>5</w:t>
      </w:r>
      <w:r w:rsidR="00FB1B79" w:rsidRPr="00F2535D">
        <w:t>. </w:t>
      </w:r>
      <w:r w:rsidR="00FB1B79" w:rsidRPr="00F2535D">
        <w:rPr>
          <w:u w:color="000000"/>
        </w:rPr>
        <w:t>Usuwanie nieczystości ciekłych powinno odbywać się z częstotliwością dostosowaną do indywidualnego zużycia wody tak, aby nie dopuścić do przepełnienia zbiornika bezodpływowego</w:t>
      </w:r>
      <w:r w:rsidR="00496A58">
        <w:rPr>
          <w:u w:color="000000"/>
        </w:rPr>
        <w:t xml:space="preserve"> lub </w:t>
      </w:r>
      <w:r w:rsidR="00B01E83">
        <w:rPr>
          <w:u w:color="000000"/>
        </w:rPr>
        <w:t>osadnika w instalacji przydomowej oczyszczalni ścieków</w:t>
      </w:r>
      <w:r w:rsidR="00FB1B79" w:rsidRPr="00F2535D">
        <w:rPr>
          <w:u w:color="000000"/>
        </w:rPr>
        <w:t>.</w:t>
      </w:r>
    </w:p>
    <w:p w14:paraId="0FEB3BEC" w14:textId="416C91E5" w:rsidR="00FB1B79" w:rsidRPr="00F2535D" w:rsidRDefault="004C6DFA" w:rsidP="00FB1B79">
      <w:pPr>
        <w:keepLines/>
        <w:spacing w:before="120" w:after="120"/>
        <w:ind w:firstLine="340"/>
        <w:rPr>
          <w:u w:color="000000"/>
        </w:rPr>
      </w:pPr>
      <w:r w:rsidRPr="00F2535D">
        <w:t>6</w:t>
      </w:r>
      <w:r w:rsidR="00FB1B79" w:rsidRPr="00F2535D">
        <w:t>. </w:t>
      </w:r>
      <w:r w:rsidR="00FB1B79" w:rsidRPr="00F2535D">
        <w:rPr>
          <w:u w:color="000000"/>
        </w:rPr>
        <w:t xml:space="preserve">Właściciele nieruchomości, obowiązani są do pozbywania się nieczystości ciekłych z terenu nieruchomości co najmniej raz na </w:t>
      </w:r>
      <w:r w:rsidR="004741F6">
        <w:rPr>
          <w:u w:color="000000"/>
        </w:rPr>
        <w:t>rok</w:t>
      </w:r>
      <w:bookmarkStart w:id="1" w:name="_GoBack"/>
      <w:bookmarkEnd w:id="1"/>
      <w:r w:rsidR="00B01E83">
        <w:rPr>
          <w:u w:color="000000"/>
        </w:rPr>
        <w:t>, z zastrzeżeniem ust.5</w:t>
      </w:r>
      <w:r w:rsidR="00FB1B79" w:rsidRPr="00F2535D">
        <w:rPr>
          <w:u w:color="000000"/>
        </w:rPr>
        <w:t>.</w:t>
      </w:r>
    </w:p>
    <w:p w14:paraId="4E66745F" w14:textId="775664AA" w:rsidR="00FB1B79" w:rsidRPr="00F2535D" w:rsidRDefault="004C6DFA" w:rsidP="00FB1B79">
      <w:pPr>
        <w:keepLines/>
        <w:spacing w:before="120" w:after="120"/>
        <w:ind w:firstLine="340"/>
        <w:rPr>
          <w:u w:color="000000"/>
        </w:rPr>
      </w:pPr>
      <w:r w:rsidRPr="00F2535D">
        <w:t>7</w:t>
      </w:r>
      <w:r w:rsidR="00FB1B79" w:rsidRPr="00F2535D">
        <w:t>. </w:t>
      </w:r>
      <w:r w:rsidR="00FB1B79" w:rsidRPr="00F2535D">
        <w:rPr>
          <w:u w:color="000000"/>
        </w:rPr>
        <w:t>Szczegółowy harmonogram określający nazwy miejscowości oraz daty odbioru odpadów komunalnych od właścicieli nieruchomości zamieszkałych jest opracowywany na każdy rok przez przedsiębiorcę odbierającego odpady komunalne w uzgodnieniu z Wójtem Gminy Wiązownica.</w:t>
      </w:r>
    </w:p>
    <w:p w14:paraId="5F7CF4FC" w14:textId="77777777" w:rsidR="002D76F5" w:rsidRPr="00F2535D" w:rsidRDefault="004C6DFA" w:rsidP="002D76F5">
      <w:pPr>
        <w:keepLines/>
        <w:spacing w:before="120" w:after="120"/>
        <w:ind w:firstLine="340"/>
        <w:rPr>
          <w:u w:color="000000"/>
        </w:rPr>
      </w:pPr>
      <w:r w:rsidRPr="00F2535D">
        <w:t>8</w:t>
      </w:r>
      <w:r w:rsidR="00FB1B79" w:rsidRPr="00F2535D">
        <w:t>. </w:t>
      </w:r>
      <w:r w:rsidR="00FB1B79" w:rsidRPr="00F2535D">
        <w:rPr>
          <w:u w:color="000000"/>
        </w:rPr>
        <w:t xml:space="preserve">Z nieruchomości niezamieszkałych, na których znajdują </w:t>
      </w:r>
      <w:r w:rsidR="002D76F5" w:rsidRPr="00F2535D">
        <w:rPr>
          <w:u w:color="000000"/>
        </w:rPr>
        <w:t xml:space="preserve">się domki letniskowe lub innych </w:t>
      </w:r>
      <w:r w:rsidR="00FB1B79" w:rsidRPr="00F2535D">
        <w:rPr>
          <w:u w:color="000000"/>
        </w:rPr>
        <w:t xml:space="preserve">nieruchomości wykorzystywanych na cele </w:t>
      </w:r>
      <w:proofErr w:type="spellStart"/>
      <w:r w:rsidR="00FB1B79" w:rsidRPr="00F2535D">
        <w:rPr>
          <w:u w:color="000000"/>
        </w:rPr>
        <w:t>rekreacyjno</w:t>
      </w:r>
      <w:proofErr w:type="spellEnd"/>
      <w:r w:rsidR="00FB1B79" w:rsidRPr="00F2535D">
        <w:rPr>
          <w:u w:color="000000"/>
        </w:rPr>
        <w:t xml:space="preserve"> – wypoczynkowe:</w:t>
      </w:r>
    </w:p>
    <w:p w14:paraId="7B414A9F" w14:textId="77777777" w:rsidR="00C37BED" w:rsidRPr="00F2535D" w:rsidRDefault="002D76F5" w:rsidP="00C37BED">
      <w:pPr>
        <w:keepLines/>
        <w:spacing w:before="120" w:after="120"/>
        <w:ind w:firstLine="340"/>
        <w:rPr>
          <w:u w:color="000000"/>
        </w:rPr>
      </w:pPr>
      <w:r w:rsidRPr="00F2535D">
        <w:rPr>
          <w:u w:color="000000"/>
        </w:rPr>
        <w:t xml:space="preserve"> </w:t>
      </w:r>
      <w:r w:rsidR="004C6DFA" w:rsidRPr="00F2535D">
        <w:rPr>
          <w:u w:color="000000"/>
        </w:rPr>
        <w:t>1)</w:t>
      </w:r>
      <w:r w:rsidR="00C61C0B" w:rsidRPr="00F2535D">
        <w:rPr>
          <w:u w:color="000000"/>
        </w:rPr>
        <w:t xml:space="preserve"> Niesegregowane (zmieszane) odpady komunalne oraz bioodpady stanowiące odpady komunalne minimum raz na miesiąc, zgodnie z harmonogramem odbierania odpadów komunalnych,</w:t>
      </w:r>
    </w:p>
    <w:p w14:paraId="5A54B773" w14:textId="12D8B225" w:rsidR="00640BEC" w:rsidRPr="00F2535D" w:rsidRDefault="004C6DFA" w:rsidP="00C37BED">
      <w:pPr>
        <w:keepLines/>
        <w:spacing w:before="120" w:after="120"/>
        <w:ind w:firstLine="340"/>
        <w:rPr>
          <w:u w:color="000000"/>
        </w:rPr>
      </w:pPr>
      <w:r w:rsidRPr="00F2535D">
        <w:rPr>
          <w:u w:color="000000"/>
        </w:rPr>
        <w:t>2)</w:t>
      </w:r>
      <w:r w:rsidR="00116206" w:rsidRPr="00F2535D">
        <w:rPr>
          <w:u w:color="000000"/>
        </w:rPr>
        <w:t>Odpady zbierane selektywnie:</w:t>
      </w:r>
      <w:r w:rsidR="002B4325" w:rsidRPr="00F2535D">
        <w:rPr>
          <w:u w:color="000000"/>
        </w:rPr>
        <w:br/>
      </w:r>
      <w:r w:rsidR="00116206" w:rsidRPr="00F2535D">
        <w:rPr>
          <w:u w:color="000000"/>
        </w:rPr>
        <w:t>Papier</w:t>
      </w:r>
      <w:r w:rsidR="002B4325" w:rsidRPr="00F2535D">
        <w:rPr>
          <w:u w:color="000000"/>
        </w:rPr>
        <w:t>,</w:t>
      </w:r>
      <w:r w:rsidR="00116206" w:rsidRPr="00F2535D">
        <w:rPr>
          <w:u w:color="000000"/>
        </w:rPr>
        <w:t xml:space="preserve"> szkło</w:t>
      </w:r>
      <w:r w:rsidR="002B4325" w:rsidRPr="00F2535D">
        <w:rPr>
          <w:u w:color="000000"/>
        </w:rPr>
        <w:t>,</w:t>
      </w:r>
      <w:r w:rsidR="00116206" w:rsidRPr="00F2535D">
        <w:rPr>
          <w:u w:color="000000"/>
        </w:rPr>
        <w:t xml:space="preserve"> tworzywa sztuczne, metale, </w:t>
      </w:r>
      <w:r w:rsidR="00C41022" w:rsidRPr="00F2535D">
        <w:rPr>
          <w:u w:color="000000"/>
        </w:rPr>
        <w:t xml:space="preserve">odpady opakowaniowe </w:t>
      </w:r>
      <w:r w:rsidR="00116206" w:rsidRPr="00F2535D">
        <w:rPr>
          <w:u w:color="000000"/>
        </w:rPr>
        <w:t>wielomateriałowe- jeden raz na miesiąc zgodnie z harmonogramem odbierania odpadów komunalnych</w:t>
      </w:r>
    </w:p>
    <w:p w14:paraId="4940D51D" w14:textId="77777777" w:rsidR="00FB1B79" w:rsidRPr="00F2535D" w:rsidRDefault="00FB1B79" w:rsidP="00FB1B79">
      <w:pPr>
        <w:keepNext/>
        <w:keepLines/>
        <w:jc w:val="center"/>
        <w:rPr>
          <w:u w:color="000000"/>
        </w:rPr>
      </w:pPr>
      <w:r w:rsidRPr="00F2535D">
        <w:rPr>
          <w:b/>
        </w:rPr>
        <w:t>Rozdział 5.</w:t>
      </w:r>
      <w:r w:rsidRPr="00F2535D">
        <w:rPr>
          <w:u w:color="000000"/>
        </w:rPr>
        <w:br/>
      </w:r>
      <w:r w:rsidRPr="00F2535D">
        <w:rPr>
          <w:b/>
          <w:u w:color="000000"/>
        </w:rPr>
        <w:t>Inne wymagania wynikające z wojewódzkiego planu gospodarki odpadami</w:t>
      </w:r>
    </w:p>
    <w:p w14:paraId="573CA1FC" w14:textId="05886230" w:rsidR="00FB1B79" w:rsidRPr="00F2535D" w:rsidRDefault="00125713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14</w:t>
      </w:r>
      <w:r w:rsidR="00FB1B79" w:rsidRPr="00F2535D">
        <w:rPr>
          <w:b/>
        </w:rPr>
        <w:t>. </w:t>
      </w:r>
      <w:r w:rsidR="00FB1B79" w:rsidRPr="00F2535D">
        <w:rPr>
          <w:u w:color="000000"/>
        </w:rPr>
        <w:t>W celu osiągnięcia określonych w wojewódzkim planie gospodarki odpadami poziomów recyklingu oraz ograniczenia masy odpadów ulegających biodegradacji i ponownego użytku wytwórcy odpadów komunalnych powinni w miarę możliwości:</w:t>
      </w:r>
    </w:p>
    <w:p w14:paraId="4C1F2254" w14:textId="2720E83B" w:rsidR="00FB1B79" w:rsidRPr="00F2535D" w:rsidRDefault="00906C8A" w:rsidP="00FB1B79">
      <w:pPr>
        <w:keepLines/>
        <w:spacing w:before="120" w:after="120"/>
        <w:ind w:firstLine="340"/>
        <w:rPr>
          <w:u w:color="000000"/>
        </w:rPr>
      </w:pPr>
      <w:r w:rsidRPr="00F2535D">
        <w:t>1)</w:t>
      </w:r>
      <w:r w:rsidR="00FB1B79" w:rsidRPr="00F2535D">
        <w:t> </w:t>
      </w:r>
      <w:r w:rsidR="00FB1B79" w:rsidRPr="00F2535D">
        <w:rPr>
          <w:u w:color="000000"/>
        </w:rPr>
        <w:t>kupować produkty zapakowane w minimalną ilość opakowań,</w:t>
      </w:r>
    </w:p>
    <w:p w14:paraId="6174CBED" w14:textId="05C0A865" w:rsidR="00FB1B79" w:rsidRPr="00F2535D" w:rsidRDefault="00906C8A" w:rsidP="00FB1B79">
      <w:pPr>
        <w:keepLines/>
        <w:spacing w:before="120" w:after="120"/>
        <w:ind w:firstLine="340"/>
        <w:rPr>
          <w:u w:color="000000"/>
        </w:rPr>
      </w:pPr>
      <w:r w:rsidRPr="00F2535D">
        <w:t>2)</w:t>
      </w:r>
      <w:r w:rsidR="00FB1B79" w:rsidRPr="00F2535D">
        <w:t> </w:t>
      </w:r>
      <w:r w:rsidR="00FB1B79" w:rsidRPr="00F2535D">
        <w:rPr>
          <w:u w:color="000000"/>
        </w:rPr>
        <w:t>korzystać z opakowań, pudełek, pojemników, słoików, które nadają się do wielokrotnego wykorzystania,</w:t>
      </w:r>
    </w:p>
    <w:p w14:paraId="58C03403" w14:textId="2762BA6A" w:rsidR="00FB1B79" w:rsidRPr="00F2535D" w:rsidRDefault="00906C8A" w:rsidP="00FB1B79">
      <w:pPr>
        <w:keepLines/>
        <w:spacing w:before="120" w:after="120"/>
        <w:ind w:firstLine="340"/>
        <w:rPr>
          <w:u w:color="000000"/>
        </w:rPr>
      </w:pPr>
      <w:r w:rsidRPr="00F2535D">
        <w:t>3)</w:t>
      </w:r>
      <w:r w:rsidR="00FB1B79" w:rsidRPr="00F2535D">
        <w:t> </w:t>
      </w:r>
      <w:r w:rsidR="00FB1B79" w:rsidRPr="00F2535D">
        <w:rPr>
          <w:u w:color="000000"/>
        </w:rPr>
        <w:t xml:space="preserve">używać </w:t>
      </w:r>
      <w:r w:rsidR="00363372" w:rsidRPr="00F2535D">
        <w:rPr>
          <w:u w:color="000000"/>
        </w:rPr>
        <w:t>worków</w:t>
      </w:r>
      <w:r w:rsidR="00FB1B79" w:rsidRPr="00F2535D">
        <w:rPr>
          <w:u w:color="000000"/>
        </w:rPr>
        <w:t xml:space="preserve"> wielokrotnego użytku do zakupów codziennych,</w:t>
      </w:r>
    </w:p>
    <w:p w14:paraId="60984D06" w14:textId="2F6A4A85" w:rsidR="00FB1B79" w:rsidRPr="00F2535D" w:rsidRDefault="00906C8A" w:rsidP="00FB1B79">
      <w:pPr>
        <w:keepLines/>
        <w:spacing w:before="120" w:after="120"/>
        <w:ind w:firstLine="340"/>
        <w:rPr>
          <w:u w:color="000000"/>
        </w:rPr>
      </w:pPr>
      <w:r w:rsidRPr="00F2535D">
        <w:t>4)</w:t>
      </w:r>
      <w:r w:rsidR="00FB1B79" w:rsidRPr="00F2535D">
        <w:t> </w:t>
      </w:r>
      <w:r w:rsidR="00FB1B79" w:rsidRPr="00F2535D">
        <w:rPr>
          <w:u w:color="000000"/>
        </w:rPr>
        <w:t>zgniatać plastikowe butelki, opakowania wielomateriałowe oraz tekturowe przed wrzuceniem do pojemników na odpady,</w:t>
      </w:r>
    </w:p>
    <w:p w14:paraId="4DCFDBA3" w14:textId="3E614921" w:rsidR="00FB1B79" w:rsidRPr="00F2535D" w:rsidRDefault="00906C8A" w:rsidP="00FB1B79">
      <w:pPr>
        <w:keepLines/>
        <w:spacing w:before="120" w:after="120"/>
        <w:ind w:firstLine="340"/>
        <w:rPr>
          <w:u w:color="000000"/>
        </w:rPr>
      </w:pPr>
      <w:r w:rsidRPr="00F2535D">
        <w:t>5)</w:t>
      </w:r>
      <w:r w:rsidR="00FB1B79" w:rsidRPr="00F2535D">
        <w:t> </w:t>
      </w:r>
      <w:r w:rsidR="00FB1B79" w:rsidRPr="00F2535D">
        <w:rPr>
          <w:u w:color="000000"/>
        </w:rPr>
        <w:t>kompostować powstające odpady ulegające biodegradacji w przydomowych kompostownikach,</w:t>
      </w:r>
    </w:p>
    <w:p w14:paraId="3A29CABE" w14:textId="6BBC4C36" w:rsidR="00FB1B79" w:rsidRPr="00F2535D" w:rsidRDefault="00906C8A" w:rsidP="00FB1B79">
      <w:pPr>
        <w:keepLines/>
        <w:spacing w:before="120" w:after="120"/>
        <w:ind w:firstLine="340"/>
        <w:rPr>
          <w:u w:color="000000"/>
        </w:rPr>
      </w:pPr>
      <w:r w:rsidRPr="00F2535D">
        <w:t xml:space="preserve">6) </w:t>
      </w:r>
      <w:r w:rsidR="00FB1B79" w:rsidRPr="00F2535D">
        <w:rPr>
          <w:u w:color="000000"/>
        </w:rPr>
        <w:t>korzystać z elektronicznego przesyłania danych i poczty,</w:t>
      </w:r>
    </w:p>
    <w:p w14:paraId="70539C49" w14:textId="1630DDDE" w:rsidR="00FB1B79" w:rsidRPr="00F2535D" w:rsidRDefault="00906C8A" w:rsidP="00FB1B79">
      <w:pPr>
        <w:keepLines/>
        <w:spacing w:before="120" w:after="120"/>
        <w:ind w:firstLine="340"/>
        <w:rPr>
          <w:u w:color="000000"/>
        </w:rPr>
      </w:pPr>
      <w:r w:rsidRPr="00F2535D">
        <w:t>7)</w:t>
      </w:r>
      <w:r w:rsidR="00FB1B79" w:rsidRPr="00F2535D">
        <w:t> </w:t>
      </w:r>
      <w:r w:rsidR="00FB1B79" w:rsidRPr="00F2535D">
        <w:rPr>
          <w:u w:color="000000"/>
        </w:rPr>
        <w:t>kupować baterię nadające się do ładowania (tzw. akumulatorki) zamiast baterii jednorazowych,</w:t>
      </w:r>
    </w:p>
    <w:p w14:paraId="529F7E60" w14:textId="193F9EFB" w:rsidR="00FB1B79" w:rsidRPr="00F2535D" w:rsidRDefault="00906C8A" w:rsidP="00FB1B79">
      <w:pPr>
        <w:keepLines/>
        <w:spacing w:before="120" w:after="120"/>
        <w:ind w:firstLine="340"/>
        <w:rPr>
          <w:u w:color="000000"/>
        </w:rPr>
      </w:pPr>
      <w:r w:rsidRPr="00F2535D">
        <w:t>8)</w:t>
      </w:r>
      <w:r w:rsidR="00FB1B79" w:rsidRPr="00F2535D">
        <w:t> </w:t>
      </w:r>
      <w:r w:rsidR="00FB1B79" w:rsidRPr="00F2535D">
        <w:rPr>
          <w:u w:color="000000"/>
        </w:rPr>
        <w:t>unikać jednorazowych kubków, talerzy, sztućców i ręczników,</w:t>
      </w:r>
    </w:p>
    <w:p w14:paraId="4BC00B68" w14:textId="310029F8" w:rsidR="00FB1B79" w:rsidRPr="00F2535D" w:rsidRDefault="00906C8A" w:rsidP="00FB1B79">
      <w:pPr>
        <w:keepLines/>
        <w:spacing w:before="120" w:after="120"/>
        <w:ind w:firstLine="340"/>
        <w:rPr>
          <w:u w:color="000000"/>
        </w:rPr>
      </w:pPr>
      <w:r w:rsidRPr="00F2535D">
        <w:t>9)</w:t>
      </w:r>
      <w:r w:rsidR="00FB1B79" w:rsidRPr="00F2535D">
        <w:t> </w:t>
      </w:r>
      <w:r w:rsidR="00FB1B79" w:rsidRPr="00F2535D">
        <w:rPr>
          <w:u w:color="000000"/>
        </w:rPr>
        <w:t>kupować i konsumować napoje, pożywienie, środków chemicznych w opakowaniach, które można zwrócić lub ponownie napełnić,</w:t>
      </w:r>
    </w:p>
    <w:p w14:paraId="21826927" w14:textId="2546B196" w:rsidR="00FB1B79" w:rsidRPr="00F2535D" w:rsidRDefault="00906C8A" w:rsidP="00FB1B79">
      <w:pPr>
        <w:keepLines/>
        <w:spacing w:before="120" w:after="120"/>
        <w:ind w:firstLine="340"/>
        <w:rPr>
          <w:u w:color="000000"/>
        </w:rPr>
      </w:pPr>
      <w:r w:rsidRPr="00F2535D">
        <w:t>10)</w:t>
      </w:r>
      <w:r w:rsidR="00FB1B79" w:rsidRPr="00F2535D">
        <w:t> </w:t>
      </w:r>
      <w:r w:rsidR="00FB1B79" w:rsidRPr="00F2535D">
        <w:rPr>
          <w:u w:color="000000"/>
        </w:rPr>
        <w:t>przekazywać zużytą odzież, obuwia i innych do ponownego użycia,</w:t>
      </w:r>
    </w:p>
    <w:p w14:paraId="2308C4E0" w14:textId="36765A4D" w:rsidR="00FB1B79" w:rsidRPr="00F2535D" w:rsidRDefault="00906C8A" w:rsidP="00FB1B79">
      <w:pPr>
        <w:keepLines/>
        <w:spacing w:before="120" w:after="120"/>
        <w:ind w:firstLine="340"/>
        <w:rPr>
          <w:u w:color="000000"/>
        </w:rPr>
      </w:pPr>
      <w:r w:rsidRPr="00F2535D">
        <w:t>11)</w:t>
      </w:r>
      <w:r w:rsidR="00FB1B79" w:rsidRPr="00F2535D">
        <w:t> </w:t>
      </w:r>
      <w:r w:rsidR="00FB1B79" w:rsidRPr="00F2535D">
        <w:rPr>
          <w:u w:color="000000"/>
        </w:rPr>
        <w:t>wybierać produkty trwałe,</w:t>
      </w:r>
    </w:p>
    <w:p w14:paraId="227598B3" w14:textId="1BEB23A6" w:rsidR="00FB1B79" w:rsidRPr="00F2535D" w:rsidRDefault="00906C8A" w:rsidP="00FB1B79">
      <w:pPr>
        <w:keepLines/>
        <w:spacing w:before="120" w:after="120"/>
        <w:ind w:firstLine="340"/>
        <w:rPr>
          <w:u w:color="000000"/>
        </w:rPr>
      </w:pPr>
      <w:r w:rsidRPr="00F2535D">
        <w:t>12)</w:t>
      </w:r>
      <w:r w:rsidR="00FB1B79" w:rsidRPr="00F2535D">
        <w:t> </w:t>
      </w:r>
      <w:r w:rsidR="00FB1B79" w:rsidRPr="00F2535D">
        <w:rPr>
          <w:u w:color="000000"/>
        </w:rPr>
        <w:t>czytać etykiety na produktach i świadome podejmować decyzję konsumenckie.</w:t>
      </w:r>
    </w:p>
    <w:p w14:paraId="146FBDE8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</w:p>
    <w:p w14:paraId="1DD52D92" w14:textId="77777777" w:rsidR="00FB1B79" w:rsidRPr="00F2535D" w:rsidRDefault="00FB1B79" w:rsidP="00FB1B79">
      <w:pPr>
        <w:keepNext/>
        <w:keepLines/>
        <w:jc w:val="center"/>
        <w:rPr>
          <w:u w:color="000000"/>
        </w:rPr>
      </w:pPr>
      <w:r w:rsidRPr="00F2535D">
        <w:rPr>
          <w:b/>
        </w:rPr>
        <w:t>Rozdział 6.</w:t>
      </w:r>
      <w:r w:rsidRPr="00F2535D">
        <w:rPr>
          <w:u w:color="000000"/>
        </w:rPr>
        <w:br/>
      </w:r>
      <w:r w:rsidRPr="00F2535D">
        <w:rPr>
          <w:b/>
          <w:u w:color="000000"/>
        </w:rPr>
        <w:t xml:space="preserve">Obowiązki osób utrzymujących zwierzęta domowe, mające na celu ochronę </w:t>
      </w:r>
      <w:r w:rsidRPr="00F2535D">
        <w:rPr>
          <w:b/>
          <w:u w:color="000000"/>
        </w:rPr>
        <w:br/>
        <w:t xml:space="preserve">przed zagrożeniem lub uciążliwością dla ludzi oraz przed zanieczyszczeniem </w:t>
      </w:r>
      <w:r w:rsidRPr="00F2535D">
        <w:rPr>
          <w:b/>
          <w:u w:color="000000"/>
        </w:rPr>
        <w:br/>
        <w:t>terenów przeznaczonych do wspólnego użytku</w:t>
      </w:r>
    </w:p>
    <w:p w14:paraId="16420E09" w14:textId="0A3819A0" w:rsidR="00FB1B79" w:rsidRPr="00F2535D" w:rsidRDefault="00125713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15</w:t>
      </w:r>
      <w:r w:rsidR="00FB1B79" w:rsidRPr="00F2535D">
        <w:rPr>
          <w:b/>
        </w:rPr>
        <w:t>. </w:t>
      </w:r>
      <w:r w:rsidR="00FB1B79" w:rsidRPr="00F2535D">
        <w:t>1. </w:t>
      </w:r>
      <w:r w:rsidR="00FB1B79" w:rsidRPr="00F2535D">
        <w:rPr>
          <w:u w:color="000000"/>
        </w:rPr>
        <w:t>Utrzymywanie zwierząt domowych nie może stanowić zagrożenia lub uciążliwości dla ludzi.</w:t>
      </w:r>
    </w:p>
    <w:p w14:paraId="7F213A7E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2. </w:t>
      </w:r>
      <w:r w:rsidRPr="00F2535D">
        <w:rPr>
          <w:u w:color="000000"/>
        </w:rPr>
        <w:tab/>
        <w:t>Osoby utrzymujące zwierzęta domowe, w szczególności psy, zobowiązane są trzymać je na terenie swojej nieruchomości.</w:t>
      </w:r>
    </w:p>
    <w:p w14:paraId="38CE0210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3. </w:t>
      </w:r>
      <w:r w:rsidRPr="00F2535D">
        <w:rPr>
          <w:u w:color="000000"/>
        </w:rPr>
        <w:tab/>
        <w:t>Wyprowadzanie psa w miejsca publiczne jest możliwe po spełnieniu następujących warunków:</w:t>
      </w:r>
    </w:p>
    <w:p w14:paraId="5231F741" w14:textId="41526AA8" w:rsidR="00FB1B79" w:rsidRPr="00F2535D" w:rsidRDefault="00FB1B79" w:rsidP="00FB1B79">
      <w:pPr>
        <w:tabs>
          <w:tab w:val="left" w:pos="426"/>
        </w:tabs>
        <w:spacing w:before="120" w:after="120"/>
        <w:ind w:firstLine="142"/>
        <w:rPr>
          <w:u w:color="000000"/>
        </w:rPr>
      </w:pPr>
      <w:r w:rsidRPr="00F2535D">
        <w:t>1) </w:t>
      </w:r>
      <w:r w:rsidRPr="00F2535D">
        <w:rPr>
          <w:u w:color="000000"/>
        </w:rPr>
        <w:tab/>
        <w:t xml:space="preserve">właściciel lub opiekun psa zobowiązany jest do wyprowadzania psa na smyczy, a psy ras dużych bądź uznanych za agresywne lub zachowujące się w sposób agresywny – na smyczy i w kagańcu, </w:t>
      </w:r>
    </w:p>
    <w:p w14:paraId="61E7517A" w14:textId="77777777" w:rsidR="00FB1B79" w:rsidRPr="00F2535D" w:rsidRDefault="00FB1B79" w:rsidP="00FB1B79">
      <w:pPr>
        <w:tabs>
          <w:tab w:val="left" w:pos="284"/>
          <w:tab w:val="left" w:pos="426"/>
        </w:tabs>
        <w:spacing w:before="120" w:after="120"/>
        <w:ind w:firstLine="142"/>
        <w:rPr>
          <w:u w:color="000000"/>
        </w:rPr>
      </w:pPr>
      <w:r w:rsidRPr="00F2535D">
        <w:t>2) </w:t>
      </w:r>
      <w:r w:rsidRPr="00F2535D">
        <w:rPr>
          <w:u w:color="000000"/>
        </w:rPr>
        <w:tab/>
        <w:t>zwolnienie psa ze smyczy dozwolone jest tylko w miejscach mało uczęszczanych przez ludzi i pod warunkiem, że pies ma kaganiec, a właściciel lub opiekun  ma możliwość sprawowania bezpośredniej kontroli nad nim.</w:t>
      </w:r>
    </w:p>
    <w:p w14:paraId="11D29337" w14:textId="419DEA09" w:rsidR="003226C0" w:rsidRPr="00F2535D" w:rsidRDefault="003A5900" w:rsidP="00FB1B79">
      <w:pPr>
        <w:tabs>
          <w:tab w:val="left" w:pos="284"/>
          <w:tab w:val="left" w:pos="426"/>
        </w:tabs>
        <w:spacing w:before="120" w:after="120"/>
        <w:ind w:firstLine="142"/>
        <w:rPr>
          <w:u w:color="000000"/>
        </w:rPr>
      </w:pPr>
      <w:r w:rsidRPr="00F2535D">
        <w:rPr>
          <w:u w:color="000000"/>
        </w:rPr>
        <w:tab/>
      </w:r>
      <w:r w:rsidR="003226C0" w:rsidRPr="00F2535D">
        <w:rPr>
          <w:u w:color="000000"/>
        </w:rPr>
        <w:t xml:space="preserve">4. </w:t>
      </w:r>
      <w:r w:rsidRPr="00F2535D">
        <w:rPr>
          <w:u w:color="000000"/>
        </w:rPr>
        <w:tab/>
      </w:r>
      <w:r w:rsidR="003226C0" w:rsidRPr="00F2535D">
        <w:rPr>
          <w:u w:color="000000"/>
        </w:rPr>
        <w:t>Do wyprowadzania psów w miejsca publiczne na smyczy i w kagańcu nie są obowiązane osoby utrzymujące psy, w stosunku do których nie jest to konieczne ze względu na rasę, wiek, stan zdrowia.</w:t>
      </w:r>
    </w:p>
    <w:p w14:paraId="022D9F7F" w14:textId="3B900496" w:rsidR="00FB1B79" w:rsidRPr="00F2535D" w:rsidRDefault="003A5900" w:rsidP="00FB1B79">
      <w:pPr>
        <w:keepLines/>
        <w:spacing w:before="120" w:after="120"/>
        <w:ind w:firstLine="340"/>
        <w:rPr>
          <w:u w:color="000000"/>
        </w:rPr>
      </w:pPr>
      <w:r w:rsidRPr="00F2535D">
        <w:t>5</w:t>
      </w:r>
      <w:r w:rsidR="00FB1B79" w:rsidRPr="00F2535D">
        <w:t>. </w:t>
      </w:r>
      <w:r w:rsidR="00FB1B79" w:rsidRPr="00F2535D">
        <w:rPr>
          <w:u w:color="000000"/>
        </w:rPr>
        <w:tab/>
        <w:t>Do innych zwierząt domowych mogących stanowić zagrożenie dla ludzi ust. 3 stosuje się odpowiednio.</w:t>
      </w:r>
    </w:p>
    <w:p w14:paraId="2B4C8D60" w14:textId="4720C58D" w:rsidR="00FB1B79" w:rsidRPr="00F2535D" w:rsidRDefault="003A5900" w:rsidP="00FB1B79">
      <w:pPr>
        <w:keepLines/>
        <w:spacing w:before="120" w:after="120"/>
        <w:ind w:firstLine="340"/>
        <w:rPr>
          <w:u w:color="000000"/>
        </w:rPr>
      </w:pPr>
      <w:r w:rsidRPr="00F2535D">
        <w:t>6</w:t>
      </w:r>
      <w:r w:rsidR="00FB1B79" w:rsidRPr="00F2535D">
        <w:t>. </w:t>
      </w:r>
      <w:r w:rsidR="00FB1B79" w:rsidRPr="00F2535D">
        <w:rPr>
          <w:u w:color="000000"/>
        </w:rPr>
        <w:tab/>
        <w:t>Osoby utrzymujące zwierzęta domowe zobowiązane są do usuwania zanieczyszczeń spowodowanych przez te zwierzęta w miejscach publicznych oraz w innych miejscach przeznaczonych do wspólnego użytku.</w:t>
      </w:r>
    </w:p>
    <w:p w14:paraId="32D8653C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</w:p>
    <w:p w14:paraId="32B0729C" w14:textId="77777777" w:rsidR="00FB1B79" w:rsidRPr="00F2535D" w:rsidRDefault="00FB1B79" w:rsidP="00FB1B79">
      <w:pPr>
        <w:keepNext/>
        <w:keepLines/>
        <w:jc w:val="center"/>
        <w:rPr>
          <w:u w:color="000000"/>
        </w:rPr>
      </w:pPr>
      <w:r w:rsidRPr="00F2535D">
        <w:rPr>
          <w:b/>
        </w:rPr>
        <w:t>Rozdział 7.</w:t>
      </w:r>
      <w:r w:rsidRPr="00F2535D">
        <w:rPr>
          <w:u w:color="000000"/>
        </w:rPr>
        <w:br/>
      </w:r>
      <w:r w:rsidRPr="00F2535D">
        <w:rPr>
          <w:b/>
          <w:u w:color="000000"/>
        </w:rPr>
        <w:t xml:space="preserve">Wymagania utrzymywania zwierząt gospodarskich </w:t>
      </w:r>
      <w:r w:rsidRPr="00F2535D">
        <w:rPr>
          <w:b/>
          <w:u w:color="000000"/>
        </w:rPr>
        <w:br/>
        <w:t>na terenach wyłączonych z produkcji rolniczej</w:t>
      </w:r>
    </w:p>
    <w:p w14:paraId="36298CE9" w14:textId="00FE7B9D" w:rsidR="00FB1B79" w:rsidRPr="00F2535D" w:rsidRDefault="00125713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16</w:t>
      </w:r>
      <w:r w:rsidR="00FB1B79" w:rsidRPr="00F2535D">
        <w:rPr>
          <w:b/>
        </w:rPr>
        <w:t>. </w:t>
      </w:r>
      <w:r w:rsidR="00FB1B79" w:rsidRPr="00F2535D">
        <w:t>1. </w:t>
      </w:r>
      <w:r w:rsidR="00FB1B79" w:rsidRPr="00F2535D">
        <w:rPr>
          <w:u w:color="000000"/>
        </w:rPr>
        <w:t>Osoby prowadzące hodowlę zwierząt gospodarskich mają obowiązek prowadzić ją w sposób nie pogarszający warunków zdrowotnych ludzi, niepowodujących zagrożenia dla zdrowia i życia ludzi, w sposób niepowodujący zanieczyszczenia powietrza, gleby i wody.</w:t>
      </w:r>
    </w:p>
    <w:p w14:paraId="730F8FFF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2. </w:t>
      </w:r>
      <w:r w:rsidRPr="00F2535D">
        <w:rPr>
          <w:u w:color="000000"/>
        </w:rPr>
        <w:t>Właściciele zwierząt gospodarskich zobowiązani są do gromadzenia i usuwania odpadów oraz nieczystości powstałych w związku z hodowlą zwierząt w sposób zgodny z obowiązującymi przepisami sanitarno-epidemiologicznymi oraz ochrony środowiska.</w:t>
      </w:r>
    </w:p>
    <w:p w14:paraId="3714232C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3. </w:t>
      </w:r>
      <w:r w:rsidRPr="00F2535D">
        <w:rPr>
          <w:u w:color="000000"/>
        </w:rPr>
        <w:t>Zwierzęta gospodarskie mogą być utrzymywane na terenie wyłączonym z produkcji rolniczej</w:t>
      </w:r>
      <w:r w:rsidRPr="00F2535D">
        <w:rPr>
          <w:u w:color="000000"/>
        </w:rPr>
        <w:br/>
        <w:t>w miejscach do tego przeznaczonych, zgodnie z przepisami odrębnymi, jeżeli nie mają możliwości wydostania się na tereny publiczne oraz w sposób niepogarszający warunków zdrowotnych ludzi.</w:t>
      </w:r>
    </w:p>
    <w:p w14:paraId="1A961A71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4. </w:t>
      </w:r>
      <w:r w:rsidRPr="00F2535D">
        <w:rPr>
          <w:u w:color="000000"/>
        </w:rPr>
        <w:t>Dopuszcza się możliwość hodowli pszczół miodnych, w sposób niezagrażający zdrowiu i życiu.</w:t>
      </w:r>
    </w:p>
    <w:p w14:paraId="0B811129" w14:textId="438C0EE5" w:rsidR="00FB1B79" w:rsidRPr="00F2535D" w:rsidRDefault="00125713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17</w:t>
      </w:r>
      <w:r w:rsidR="00FB1B79" w:rsidRPr="00F2535D">
        <w:rPr>
          <w:b/>
        </w:rPr>
        <w:t>. </w:t>
      </w:r>
      <w:r w:rsidR="00FB1B79" w:rsidRPr="00F2535D">
        <w:rPr>
          <w:u w:color="000000"/>
        </w:rPr>
        <w:t>Przy hodowli zwierząt gospodarskich muszą być spełnione następujące wymogi:</w:t>
      </w:r>
    </w:p>
    <w:p w14:paraId="717BF688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1) </w:t>
      </w:r>
      <w:r w:rsidRPr="00F2535D">
        <w:rPr>
          <w:u w:color="000000"/>
        </w:rPr>
        <w:t>zwierzęta gospodarskie utrzymywane na nieruchomości, w tym wypasane na pastwiskach, powinny być zabezpieczone przed samowolnym opuszczaniem tej nieruchomości,</w:t>
      </w:r>
    </w:p>
    <w:p w14:paraId="3BADB8CA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2) </w:t>
      </w:r>
      <w:r w:rsidRPr="00F2535D">
        <w:rPr>
          <w:u w:color="000000"/>
        </w:rPr>
        <w:t>przepędzanie zwierząt gospodarskich drogami publicznymi jest możliwe jedynie po spełnieniu warunku, że zwierzęta będą prowadzone pod nadzorem i w sposób nie utrudniający ruchu drogowego,</w:t>
      </w:r>
    </w:p>
    <w:p w14:paraId="1297011E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  <w:r w:rsidRPr="00F2535D">
        <w:t>3) </w:t>
      </w:r>
      <w:r w:rsidRPr="00F2535D">
        <w:rPr>
          <w:u w:color="000000"/>
        </w:rPr>
        <w:t>właściciele, których zwierzęta zanieczyściły teren użyteczności publicznej zobowiązani są do usunięcia zanieczyszczenia,</w:t>
      </w:r>
    </w:p>
    <w:p w14:paraId="4FB75732" w14:textId="751AA8DC" w:rsidR="00FB1B79" w:rsidRPr="00F2535D" w:rsidRDefault="00FB1B79" w:rsidP="00936562">
      <w:pPr>
        <w:spacing w:before="120" w:after="120"/>
        <w:ind w:left="340" w:hanging="227"/>
        <w:rPr>
          <w:u w:color="000000"/>
        </w:rPr>
      </w:pPr>
      <w:r w:rsidRPr="00F2535D">
        <w:t>4</w:t>
      </w:r>
      <w:r w:rsidR="00936562" w:rsidRPr="00F2535D">
        <w:rPr>
          <w:u w:color="000000"/>
        </w:rPr>
        <w:t xml:space="preserve">) </w:t>
      </w:r>
      <w:r w:rsidRPr="00F2535D">
        <w:rPr>
          <w:u w:color="000000"/>
        </w:rPr>
        <w:t>nieczystości ciekłe nie mogą zanieczyszczać wód powierzchniowych i podziemnych, nie mogą być odprowadzane do kanalizacji sanitarnej oraz nie przesi</w:t>
      </w:r>
      <w:r w:rsidR="00936562" w:rsidRPr="00F2535D">
        <w:rPr>
          <w:u w:color="000000"/>
        </w:rPr>
        <w:t>ąkać na inne nieruchomości.</w:t>
      </w:r>
    </w:p>
    <w:p w14:paraId="4798F27A" w14:textId="77777777" w:rsidR="00FB1B79" w:rsidRPr="00F2535D" w:rsidRDefault="00FB1B79" w:rsidP="00FB1B79">
      <w:pPr>
        <w:spacing w:before="120" w:after="120"/>
        <w:ind w:left="340" w:hanging="227"/>
        <w:rPr>
          <w:u w:color="000000"/>
        </w:rPr>
      </w:pPr>
    </w:p>
    <w:p w14:paraId="519B1FF1" w14:textId="77777777" w:rsidR="00FB1B79" w:rsidRPr="00F2535D" w:rsidRDefault="00FB1B79" w:rsidP="00FB1B79">
      <w:pPr>
        <w:keepNext/>
        <w:jc w:val="center"/>
        <w:rPr>
          <w:u w:color="000000"/>
        </w:rPr>
      </w:pPr>
      <w:r w:rsidRPr="00F2535D">
        <w:rPr>
          <w:b/>
        </w:rPr>
        <w:t>Rozdział 8.</w:t>
      </w:r>
      <w:r w:rsidRPr="00F2535D">
        <w:rPr>
          <w:u w:color="000000"/>
        </w:rPr>
        <w:br/>
      </w:r>
      <w:r w:rsidRPr="00F2535D">
        <w:rPr>
          <w:b/>
          <w:u w:color="000000"/>
        </w:rPr>
        <w:t>Obszary podlegające obowiązkowej deratyzacji i terminy jej przeprowadzania</w:t>
      </w:r>
    </w:p>
    <w:p w14:paraId="4725306D" w14:textId="5D5E1BE3" w:rsidR="00FB1B79" w:rsidRPr="00F2535D" w:rsidRDefault="00125713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18</w:t>
      </w:r>
      <w:r w:rsidR="00FB1B79" w:rsidRPr="00F2535D">
        <w:rPr>
          <w:b/>
        </w:rPr>
        <w:t>. </w:t>
      </w:r>
      <w:r w:rsidR="00FB1B79" w:rsidRPr="00F2535D">
        <w:t>1. </w:t>
      </w:r>
      <w:r w:rsidR="00FB1B79" w:rsidRPr="00F2535D">
        <w:rPr>
          <w:u w:color="000000"/>
        </w:rPr>
        <w:t xml:space="preserve">Obowiązkową deratyzacją objęte są obiekty użyteczności publicznej zlokalizowane na terenie Gminy Wiązownica. </w:t>
      </w:r>
    </w:p>
    <w:p w14:paraId="78BF9132" w14:textId="11DCE9B8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2. </w:t>
      </w:r>
      <w:r w:rsidRPr="00F2535D">
        <w:rPr>
          <w:u w:color="000000"/>
        </w:rPr>
        <w:t>Obowiązkową deratyzację przeprowadza się raz w roku, w miesiąc</w:t>
      </w:r>
      <w:r w:rsidR="00DB5CF6" w:rsidRPr="00F2535D">
        <w:rPr>
          <w:u w:color="000000"/>
        </w:rPr>
        <w:t xml:space="preserve">u październiku oraz każdorazowo </w:t>
      </w:r>
      <w:r w:rsidRPr="00F2535D">
        <w:rPr>
          <w:u w:color="000000"/>
        </w:rPr>
        <w:t>w przypadku pojawienia się większej populacji gryzoni lub pogorszenia się stanu sanitarno-epidemiologicznego na obszarze Gminy Wiązownica w porozumieniu z Państwowym Powiatowym Inspektorem Sanitarnym w Jarosławiu.</w:t>
      </w:r>
    </w:p>
    <w:p w14:paraId="683235EE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  <w:r w:rsidRPr="00F2535D">
        <w:t>3. </w:t>
      </w:r>
      <w:r w:rsidRPr="00F2535D">
        <w:rPr>
          <w:u w:color="000000"/>
        </w:rPr>
        <w:t>Sposób i termin przeprowadzenia deratyzacji, o której mowa w ust. 1 każdorazowo zostanie podany do publicznej wiadomości w sposób zwyczajowo przyjęty.</w:t>
      </w:r>
    </w:p>
    <w:p w14:paraId="694BD495" w14:textId="77777777" w:rsidR="00FB1B79" w:rsidRPr="00F2535D" w:rsidRDefault="00FB1B79" w:rsidP="00FB1B79">
      <w:pPr>
        <w:keepLines/>
        <w:spacing w:before="120" w:after="120"/>
        <w:ind w:firstLine="340"/>
        <w:rPr>
          <w:u w:color="000000"/>
        </w:rPr>
      </w:pPr>
    </w:p>
    <w:p w14:paraId="1D275244" w14:textId="77777777" w:rsidR="00FB1B79" w:rsidRPr="00F2535D" w:rsidRDefault="00FB1B79" w:rsidP="00FB1B79">
      <w:pPr>
        <w:keepNext/>
        <w:keepLines/>
        <w:jc w:val="center"/>
        <w:rPr>
          <w:u w:color="000000"/>
        </w:rPr>
      </w:pPr>
      <w:r w:rsidRPr="00F2535D">
        <w:rPr>
          <w:b/>
        </w:rPr>
        <w:t>Rozdział 9.</w:t>
      </w:r>
      <w:r w:rsidRPr="00F2535D">
        <w:rPr>
          <w:u w:color="000000"/>
        </w:rPr>
        <w:br/>
      </w:r>
      <w:r w:rsidRPr="00F2535D">
        <w:rPr>
          <w:b/>
          <w:u w:color="000000"/>
        </w:rPr>
        <w:t>Postanowienia końcowe</w:t>
      </w:r>
    </w:p>
    <w:p w14:paraId="088BB108" w14:textId="5F6C496B" w:rsidR="00FB1B79" w:rsidRPr="00F2535D" w:rsidRDefault="00125713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19.</w:t>
      </w:r>
      <w:r w:rsidR="00FB1B79" w:rsidRPr="00F2535D">
        <w:rPr>
          <w:b/>
        </w:rPr>
        <w:t> </w:t>
      </w:r>
      <w:r w:rsidR="00FB1B79" w:rsidRPr="00F2535D">
        <w:rPr>
          <w:u w:color="000000"/>
        </w:rPr>
        <w:t xml:space="preserve">Wykonanie uchwały powierza się Wójtowi Gminy Wiązownica. </w:t>
      </w:r>
    </w:p>
    <w:p w14:paraId="72132777" w14:textId="7A6E58F6" w:rsidR="00FB1B79" w:rsidRPr="00F2535D" w:rsidRDefault="00125713" w:rsidP="00FB1B79">
      <w:pPr>
        <w:keepLines/>
        <w:spacing w:before="120" w:after="120"/>
        <w:ind w:firstLine="340"/>
        <w:rPr>
          <w:u w:color="000000"/>
        </w:rPr>
      </w:pPr>
      <w:r w:rsidRPr="00F2535D">
        <w:rPr>
          <w:b/>
        </w:rPr>
        <w:t>§ 20</w:t>
      </w:r>
      <w:r w:rsidR="00FB1B79" w:rsidRPr="00F2535D">
        <w:rPr>
          <w:b/>
        </w:rPr>
        <w:t>. </w:t>
      </w:r>
      <w:r w:rsidR="00F6274F" w:rsidRPr="00F2535D">
        <w:rPr>
          <w:u w:color="000000"/>
        </w:rPr>
        <w:t>Uchyla się uchwałę</w:t>
      </w:r>
      <w:r w:rsidR="00FB1B79" w:rsidRPr="00F2535D">
        <w:rPr>
          <w:u w:color="000000"/>
        </w:rPr>
        <w:t xml:space="preserve"> Rady Gminy Wiązownica nr </w:t>
      </w:r>
      <w:r w:rsidR="00F2535D" w:rsidRPr="00F2535D">
        <w:rPr>
          <w:u w:color="000000"/>
        </w:rPr>
        <w:t>LIII/391</w:t>
      </w:r>
      <w:r w:rsidR="00F223DD" w:rsidRPr="00F2535D">
        <w:rPr>
          <w:u w:color="000000"/>
        </w:rPr>
        <w:t>/2020</w:t>
      </w:r>
      <w:r w:rsidR="00F223DD" w:rsidRPr="00F2535D">
        <w:rPr>
          <w:b/>
          <w:u w:color="000000"/>
        </w:rPr>
        <w:t xml:space="preserve"> </w:t>
      </w:r>
      <w:r w:rsidR="00F2535D" w:rsidRPr="00F2535D">
        <w:rPr>
          <w:u w:color="000000"/>
        </w:rPr>
        <w:t>z dnia  17</w:t>
      </w:r>
      <w:r w:rsidR="00F6274F" w:rsidRPr="00F2535D">
        <w:rPr>
          <w:u w:color="000000"/>
        </w:rPr>
        <w:t xml:space="preserve"> sierpnia 2022</w:t>
      </w:r>
      <w:r w:rsidR="00FB1B79" w:rsidRPr="00F2535D">
        <w:rPr>
          <w:u w:color="000000"/>
        </w:rPr>
        <w:t> r. w sprawie regulaminu utrzymania czystości i porządku na terenie Gminy Wiązownica.</w:t>
      </w:r>
    </w:p>
    <w:p w14:paraId="06FA3B0C" w14:textId="7A260D34" w:rsidR="00CE3575" w:rsidRPr="00F2535D" w:rsidRDefault="00C83704" w:rsidP="00DE704A">
      <w:pPr>
        <w:ind w:firstLine="340"/>
        <w:rPr>
          <w:rFonts w:ascii="Times New Roman" w:hAnsi="Times New Roman" w:cs="Times New Roman"/>
        </w:rPr>
      </w:pPr>
      <w:r>
        <w:rPr>
          <w:b/>
        </w:rPr>
        <w:t>§ 21</w:t>
      </w:r>
      <w:r w:rsidR="00FB1B79" w:rsidRPr="00F2535D">
        <w:rPr>
          <w:b/>
        </w:rPr>
        <w:t>. </w:t>
      </w:r>
      <w:r w:rsidR="00DE704A" w:rsidRPr="00F2535D">
        <w:rPr>
          <w:rFonts w:cstheme="minorHAnsi"/>
        </w:rPr>
        <w:t>Uchwała wchodzi w życie po ogłoszeniu w Dzienniku Urzędowym Województwa Podkarpackiego od 1 stycznia 2023 r</w:t>
      </w:r>
    </w:p>
    <w:sectPr w:rsidR="00CE3575" w:rsidRPr="00F25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54FA1"/>
    <w:multiLevelType w:val="hybridMultilevel"/>
    <w:tmpl w:val="CA4C4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B03FF"/>
    <w:multiLevelType w:val="hybridMultilevel"/>
    <w:tmpl w:val="1B84D8C0"/>
    <w:lvl w:ilvl="0" w:tplc="2244E256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4C7316F0"/>
    <w:multiLevelType w:val="hybridMultilevel"/>
    <w:tmpl w:val="CF8CAA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C02DE"/>
    <w:multiLevelType w:val="hybridMultilevel"/>
    <w:tmpl w:val="489E3A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14594"/>
    <w:multiLevelType w:val="hybridMultilevel"/>
    <w:tmpl w:val="F5960814"/>
    <w:lvl w:ilvl="0" w:tplc="579C831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5C89360B"/>
    <w:multiLevelType w:val="hybridMultilevel"/>
    <w:tmpl w:val="4C720376"/>
    <w:lvl w:ilvl="0" w:tplc="7EB67E00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6D900BBF"/>
    <w:multiLevelType w:val="hybridMultilevel"/>
    <w:tmpl w:val="B0F40718"/>
    <w:lvl w:ilvl="0" w:tplc="0415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7" w15:restartNumberingAfterBreak="0">
    <w:nsid w:val="75A1660B"/>
    <w:multiLevelType w:val="hybridMultilevel"/>
    <w:tmpl w:val="1F0A2BDA"/>
    <w:lvl w:ilvl="0" w:tplc="C054FE44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792A1659"/>
    <w:multiLevelType w:val="hybridMultilevel"/>
    <w:tmpl w:val="2CA2A2A8"/>
    <w:lvl w:ilvl="0" w:tplc="01185C58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3B4"/>
    <w:rsid w:val="000029D7"/>
    <w:rsid w:val="00012238"/>
    <w:rsid w:val="0008584C"/>
    <w:rsid w:val="00094E2E"/>
    <w:rsid w:val="000E3838"/>
    <w:rsid w:val="000F55B1"/>
    <w:rsid w:val="000F6D74"/>
    <w:rsid w:val="00116206"/>
    <w:rsid w:val="00125713"/>
    <w:rsid w:val="0014313D"/>
    <w:rsid w:val="001444BF"/>
    <w:rsid w:val="00150E6C"/>
    <w:rsid w:val="00184F0B"/>
    <w:rsid w:val="001D700C"/>
    <w:rsid w:val="001D7F66"/>
    <w:rsid w:val="001E2E73"/>
    <w:rsid w:val="00233F06"/>
    <w:rsid w:val="00256851"/>
    <w:rsid w:val="0027463C"/>
    <w:rsid w:val="0027774D"/>
    <w:rsid w:val="002834CE"/>
    <w:rsid w:val="002B4325"/>
    <w:rsid w:val="002D76F5"/>
    <w:rsid w:val="003065EE"/>
    <w:rsid w:val="00321A9B"/>
    <w:rsid w:val="003226C0"/>
    <w:rsid w:val="00336E45"/>
    <w:rsid w:val="00342FE2"/>
    <w:rsid w:val="00343AA7"/>
    <w:rsid w:val="00351E7A"/>
    <w:rsid w:val="00352563"/>
    <w:rsid w:val="00363372"/>
    <w:rsid w:val="00366017"/>
    <w:rsid w:val="00391136"/>
    <w:rsid w:val="003A0550"/>
    <w:rsid w:val="003A5900"/>
    <w:rsid w:val="003A71C8"/>
    <w:rsid w:val="003B098E"/>
    <w:rsid w:val="003B579A"/>
    <w:rsid w:val="003C26C8"/>
    <w:rsid w:val="003C2705"/>
    <w:rsid w:val="003D6FE9"/>
    <w:rsid w:val="004277D9"/>
    <w:rsid w:val="00441A2E"/>
    <w:rsid w:val="004574B2"/>
    <w:rsid w:val="004741F6"/>
    <w:rsid w:val="00496A58"/>
    <w:rsid w:val="004B5755"/>
    <w:rsid w:val="004C3136"/>
    <w:rsid w:val="004C6DFA"/>
    <w:rsid w:val="004C797B"/>
    <w:rsid w:val="004D6E5D"/>
    <w:rsid w:val="004E04C1"/>
    <w:rsid w:val="004E0BFE"/>
    <w:rsid w:val="004E6D42"/>
    <w:rsid w:val="0051638D"/>
    <w:rsid w:val="00532C75"/>
    <w:rsid w:val="00542F94"/>
    <w:rsid w:val="00582DAB"/>
    <w:rsid w:val="00595FFC"/>
    <w:rsid w:val="005C002D"/>
    <w:rsid w:val="005C3221"/>
    <w:rsid w:val="005E0CF4"/>
    <w:rsid w:val="005F55C4"/>
    <w:rsid w:val="00627DD0"/>
    <w:rsid w:val="00640BEC"/>
    <w:rsid w:val="0068028F"/>
    <w:rsid w:val="00693893"/>
    <w:rsid w:val="006952AF"/>
    <w:rsid w:val="006A2CC8"/>
    <w:rsid w:val="006A70D9"/>
    <w:rsid w:val="006B4CE4"/>
    <w:rsid w:val="006B4FC0"/>
    <w:rsid w:val="006D3F4B"/>
    <w:rsid w:val="006F5276"/>
    <w:rsid w:val="007003CB"/>
    <w:rsid w:val="00703E2F"/>
    <w:rsid w:val="00741824"/>
    <w:rsid w:val="00751521"/>
    <w:rsid w:val="00754F9C"/>
    <w:rsid w:val="00776807"/>
    <w:rsid w:val="007A55FF"/>
    <w:rsid w:val="007B3DB8"/>
    <w:rsid w:val="00831E38"/>
    <w:rsid w:val="0086456D"/>
    <w:rsid w:val="00876371"/>
    <w:rsid w:val="008A634C"/>
    <w:rsid w:val="008A69BF"/>
    <w:rsid w:val="008B4442"/>
    <w:rsid w:val="00906C8A"/>
    <w:rsid w:val="0091695F"/>
    <w:rsid w:val="009215C2"/>
    <w:rsid w:val="00936562"/>
    <w:rsid w:val="00944FAD"/>
    <w:rsid w:val="00973D7B"/>
    <w:rsid w:val="0099168C"/>
    <w:rsid w:val="009A5E2D"/>
    <w:rsid w:val="009B6FBE"/>
    <w:rsid w:val="009D53F4"/>
    <w:rsid w:val="00A0613A"/>
    <w:rsid w:val="00A33EEA"/>
    <w:rsid w:val="00A3576C"/>
    <w:rsid w:val="00A35A29"/>
    <w:rsid w:val="00A466E4"/>
    <w:rsid w:val="00A51054"/>
    <w:rsid w:val="00A56A98"/>
    <w:rsid w:val="00A74A61"/>
    <w:rsid w:val="00A74D3D"/>
    <w:rsid w:val="00A8239B"/>
    <w:rsid w:val="00AA1D41"/>
    <w:rsid w:val="00AC5534"/>
    <w:rsid w:val="00AD2945"/>
    <w:rsid w:val="00AD3559"/>
    <w:rsid w:val="00AE4F61"/>
    <w:rsid w:val="00B01E83"/>
    <w:rsid w:val="00B10BA9"/>
    <w:rsid w:val="00B3675D"/>
    <w:rsid w:val="00B55447"/>
    <w:rsid w:val="00B812A9"/>
    <w:rsid w:val="00B95A65"/>
    <w:rsid w:val="00BC1587"/>
    <w:rsid w:val="00BC5713"/>
    <w:rsid w:val="00C15D48"/>
    <w:rsid w:val="00C37BED"/>
    <w:rsid w:val="00C41022"/>
    <w:rsid w:val="00C50CCC"/>
    <w:rsid w:val="00C61C0B"/>
    <w:rsid w:val="00C83704"/>
    <w:rsid w:val="00CB1A70"/>
    <w:rsid w:val="00CC6688"/>
    <w:rsid w:val="00CD64BD"/>
    <w:rsid w:val="00CE3575"/>
    <w:rsid w:val="00D31183"/>
    <w:rsid w:val="00D533B4"/>
    <w:rsid w:val="00DA115F"/>
    <w:rsid w:val="00DA1842"/>
    <w:rsid w:val="00DB5CF6"/>
    <w:rsid w:val="00DC7849"/>
    <w:rsid w:val="00DE704A"/>
    <w:rsid w:val="00DF2D5A"/>
    <w:rsid w:val="00DF3118"/>
    <w:rsid w:val="00E02379"/>
    <w:rsid w:val="00E51852"/>
    <w:rsid w:val="00E54675"/>
    <w:rsid w:val="00E612F8"/>
    <w:rsid w:val="00E673AD"/>
    <w:rsid w:val="00E747B6"/>
    <w:rsid w:val="00ED5CA0"/>
    <w:rsid w:val="00F05917"/>
    <w:rsid w:val="00F144CB"/>
    <w:rsid w:val="00F223DD"/>
    <w:rsid w:val="00F2535D"/>
    <w:rsid w:val="00F25EDC"/>
    <w:rsid w:val="00F33FE6"/>
    <w:rsid w:val="00F46974"/>
    <w:rsid w:val="00F6274F"/>
    <w:rsid w:val="00F7318F"/>
    <w:rsid w:val="00FA5089"/>
    <w:rsid w:val="00FB1B79"/>
    <w:rsid w:val="00FC0AAD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00AD"/>
  <w15:chartTrackingRefBased/>
  <w15:docId w15:val="{401F2CC7-CE7B-4E5D-B4ED-9049EB69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E0B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82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239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E04C1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4E0BF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F144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8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10</Pages>
  <Words>3485</Words>
  <Characters>20915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GO-K2</dc:creator>
  <cp:keywords/>
  <dc:description/>
  <cp:lastModifiedBy>GO-K</cp:lastModifiedBy>
  <cp:revision>23</cp:revision>
  <cp:lastPrinted>2022-09-15T07:53:00Z</cp:lastPrinted>
  <dcterms:created xsi:type="dcterms:W3CDTF">2022-07-06T08:28:00Z</dcterms:created>
  <dcterms:modified xsi:type="dcterms:W3CDTF">2022-09-15T08:50:00Z</dcterms:modified>
</cp:coreProperties>
</file>